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83" w:rsidRDefault="00FF4B83">
      <w:pPr>
        <w:pStyle w:val="ConsPlusTitle"/>
        <w:jc w:val="center"/>
      </w:pPr>
      <w:bookmarkStart w:id="0" w:name="_GoBack"/>
      <w:bookmarkEnd w:id="0"/>
      <w:r>
        <w:t>МИНИСТЕРСТВО ЭКОНОМИЧЕСКОГО РАЗВИТИЯ РОССИЙСКОЙ ФЕДЕРАЦИИ</w:t>
      </w:r>
    </w:p>
    <w:p w:rsidR="00FF4B83" w:rsidRDefault="00FF4B83">
      <w:pPr>
        <w:pStyle w:val="ConsPlusTitle"/>
        <w:jc w:val="center"/>
      </w:pPr>
    </w:p>
    <w:p w:rsidR="00FF4B83" w:rsidRDefault="00FF4B83">
      <w:pPr>
        <w:pStyle w:val="ConsPlusTitle"/>
        <w:jc w:val="center"/>
      </w:pPr>
      <w:r>
        <w:t>ПРИКАЗ</w:t>
      </w:r>
    </w:p>
    <w:p w:rsidR="00FF4B83" w:rsidRDefault="00FF4B83">
      <w:pPr>
        <w:pStyle w:val="ConsPlusTitle"/>
        <w:jc w:val="center"/>
      </w:pPr>
      <w:r>
        <w:t>от 24 октября 2013 г. N 615</w:t>
      </w:r>
    </w:p>
    <w:p w:rsidR="00FF4B83" w:rsidRDefault="00FF4B83">
      <w:pPr>
        <w:pStyle w:val="ConsPlusTitle"/>
        <w:jc w:val="center"/>
      </w:pPr>
    </w:p>
    <w:p w:rsidR="00FF4B83" w:rsidRDefault="00FF4B83">
      <w:pPr>
        <w:pStyle w:val="ConsPlusTitle"/>
        <w:jc w:val="center"/>
      </w:pPr>
      <w:r>
        <w:t>ОБ УТВЕРЖДЕНИИ АДМИНИСТРАТИВНОГО РЕГЛАМЕНТА</w:t>
      </w:r>
    </w:p>
    <w:p w:rsidR="00FF4B83" w:rsidRDefault="00FF4B83">
      <w:pPr>
        <w:pStyle w:val="ConsPlusTitle"/>
        <w:jc w:val="center"/>
      </w:pPr>
      <w:r>
        <w:t>ПРЕДОСТАВЛЕНИЯ МИНИСТЕРСТВОМ ЭКОНОМИЧЕСКОГО РАЗВИТИЯ</w:t>
      </w:r>
    </w:p>
    <w:p w:rsidR="00FF4B83" w:rsidRDefault="00FF4B83">
      <w:pPr>
        <w:pStyle w:val="ConsPlusTitle"/>
        <w:jc w:val="center"/>
      </w:pPr>
      <w:r>
        <w:t>РОССИЙСКОЙ ФЕДЕРАЦИИ ГОСУДАРСТВЕННОЙ УСЛУГИ ПО ВЫКУПУ</w:t>
      </w:r>
    </w:p>
    <w:p w:rsidR="00FF4B83" w:rsidRDefault="00FF4B83">
      <w:pPr>
        <w:pStyle w:val="ConsPlusTitle"/>
        <w:jc w:val="center"/>
      </w:pPr>
      <w:r>
        <w:t>ЗЕМЕЛЬНЫХ УЧАСТКОВ, РАСПОЛОЖЕННЫХ В ОСОБОЙ ЭКОНОМИЧЕСКОЙ</w:t>
      </w:r>
    </w:p>
    <w:p w:rsidR="00FF4B83" w:rsidRDefault="00FF4B83">
      <w:pPr>
        <w:pStyle w:val="ConsPlusTitle"/>
        <w:jc w:val="center"/>
      </w:pPr>
      <w:r>
        <w:t>ЗОНЕ И НАХОДЯЩИХСЯ В ГОСУДАРСТВЕННОЙ ИЛИ МУНИЦИПАЛЬНОЙ</w:t>
      </w:r>
    </w:p>
    <w:p w:rsidR="00FF4B83" w:rsidRDefault="00FF4B83">
      <w:pPr>
        <w:pStyle w:val="ConsPlusTitle"/>
        <w:jc w:val="center"/>
      </w:pPr>
      <w:r>
        <w:t>СОБСТВЕННОСТИ, ПОД ОБЪЕКТАМИ НЕДВИЖИМОСТИ АРЕНДАТОРАМИ</w:t>
      </w:r>
    </w:p>
    <w:p w:rsidR="00FF4B83" w:rsidRDefault="00FF4B83">
      <w:pPr>
        <w:pStyle w:val="ConsPlusTitle"/>
        <w:jc w:val="center"/>
      </w:pPr>
      <w:r>
        <w:t>ЗЕМЕЛЬНЫХ УЧАСТКОВ - СОБСТВЕННИКАМИ СОЗДАННЫХ</w:t>
      </w:r>
    </w:p>
    <w:p w:rsidR="00FF4B83" w:rsidRDefault="00FF4B83">
      <w:pPr>
        <w:pStyle w:val="ConsPlusTitle"/>
        <w:jc w:val="center"/>
      </w:pPr>
      <w:r>
        <w:t>ИМИ ОБЪЕКТОВ НЕДВИЖИМОСТИ</w:t>
      </w:r>
    </w:p>
    <w:p w:rsidR="00FF4B83" w:rsidRDefault="00FF4B83">
      <w:pPr>
        <w:pStyle w:val="ConsPlusNormal"/>
        <w:jc w:val="center"/>
      </w:pPr>
    </w:p>
    <w:p w:rsidR="00FF4B83" w:rsidRDefault="00FF4B83">
      <w:pPr>
        <w:pStyle w:val="ConsPlusNormal"/>
        <w:ind w:firstLine="540"/>
        <w:jc w:val="both"/>
      </w:pPr>
      <w:r>
        <w:t xml:space="preserve">В соответствии со </w:t>
      </w:r>
      <w:hyperlink r:id="rId4" w:history="1">
        <w:r>
          <w:rPr>
            <w:color w:val="0000FF"/>
          </w:rPr>
          <w:t>статьями 7</w:t>
        </w:r>
      </w:hyperlink>
      <w:r>
        <w:t xml:space="preserve">, </w:t>
      </w:r>
      <w:hyperlink r:id="rId5" w:history="1">
        <w:r>
          <w:rPr>
            <w:color w:val="0000FF"/>
          </w:rPr>
          <w:t>8</w:t>
        </w:r>
      </w:hyperlink>
      <w:r>
        <w:t xml:space="preserve"> и </w:t>
      </w:r>
      <w:hyperlink r:id="rId6" w:history="1">
        <w:r>
          <w:rPr>
            <w:color w:val="0000FF"/>
          </w:rPr>
          <w:t>32</w:t>
        </w:r>
      </w:hyperlink>
      <w:r>
        <w:t xml:space="preserve"> Федерального закона от 22 июля 2005 г. N 116-ФЗ "Об особых экономических зонах в Российской Федерации" (Собрание законодательства Российской Федерации, 2005, N 30, ст. 3127; 2006, N 23, ст. 2383; N 52, ст. 5498; 2007, N 45, ст. 5417; 2008, N 30, ст. 3616; 2009, N 52, ст. 6416; 2011, N 27, ст. 3880; N 30, ст. 4563, 4590; N 45, ст. 6335; N 49, ст. 7043, 7070; N 50, ст. 7351; 2012, N 53, ст. 7643; 2013, N 9, ст. 873; N 30, ст. 4064), </w:t>
      </w:r>
      <w:hyperlink r:id="rId7"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36, ст. 4578),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FF4B83" w:rsidRDefault="00FF4B83">
      <w:pPr>
        <w:pStyle w:val="ConsPlusNormal"/>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Министерством экономического развития Российской Федерации государственной услуги по выкупу земельных участков, расположенных в особой экономической зоне и находящихся в государственной или муниципальной собственности, под объектами недвижимости арендаторами земельных участков - собственниками созданных ими объектов недвижимости.</w:t>
      </w:r>
    </w:p>
    <w:p w:rsidR="00FF4B83" w:rsidRDefault="00FF4B83">
      <w:pPr>
        <w:pStyle w:val="ConsPlusNormal"/>
        <w:ind w:firstLine="540"/>
        <w:jc w:val="both"/>
      </w:pPr>
    </w:p>
    <w:p w:rsidR="00FF4B83" w:rsidRDefault="00FF4B83">
      <w:pPr>
        <w:pStyle w:val="ConsPlusNormal"/>
        <w:jc w:val="right"/>
      </w:pPr>
      <w:proofErr w:type="spellStart"/>
      <w:r>
        <w:t>Врио</w:t>
      </w:r>
      <w:proofErr w:type="spellEnd"/>
      <w:r>
        <w:t xml:space="preserve"> Министра</w:t>
      </w:r>
    </w:p>
    <w:p w:rsidR="00FF4B83" w:rsidRDefault="00FF4B83">
      <w:pPr>
        <w:pStyle w:val="ConsPlusNormal"/>
        <w:jc w:val="right"/>
      </w:pPr>
      <w:r>
        <w:t>О.Г.САВЕЛЬЕВ</w:t>
      </w: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jc w:val="right"/>
        <w:outlineLvl w:val="0"/>
      </w:pPr>
      <w:r>
        <w:t>Утвержден</w:t>
      </w:r>
    </w:p>
    <w:p w:rsidR="00FF4B83" w:rsidRDefault="00FF4B83">
      <w:pPr>
        <w:pStyle w:val="ConsPlusNormal"/>
        <w:jc w:val="right"/>
      </w:pPr>
      <w:r>
        <w:t>приказом Минэкономразвития России</w:t>
      </w:r>
    </w:p>
    <w:p w:rsidR="00FF4B83" w:rsidRDefault="00FF4B83">
      <w:pPr>
        <w:pStyle w:val="ConsPlusNormal"/>
        <w:jc w:val="right"/>
      </w:pPr>
      <w:r>
        <w:t>от 24 октября 2013 г. N 615</w:t>
      </w:r>
    </w:p>
    <w:p w:rsidR="00FF4B83" w:rsidRDefault="00FF4B83">
      <w:pPr>
        <w:pStyle w:val="ConsPlusNormal"/>
        <w:ind w:firstLine="540"/>
        <w:jc w:val="both"/>
      </w:pPr>
    </w:p>
    <w:p w:rsidR="00FF4B83" w:rsidRDefault="00FF4B83">
      <w:pPr>
        <w:pStyle w:val="ConsPlusTitle"/>
        <w:jc w:val="center"/>
      </w:pPr>
      <w:bookmarkStart w:id="1" w:name="P32"/>
      <w:bookmarkEnd w:id="1"/>
      <w:r>
        <w:t>АДМИНИСТРАТИВНЫЙ РЕГЛАМЕНТ</w:t>
      </w:r>
    </w:p>
    <w:p w:rsidR="00FF4B83" w:rsidRDefault="00FF4B83">
      <w:pPr>
        <w:pStyle w:val="ConsPlusTitle"/>
        <w:jc w:val="center"/>
      </w:pPr>
      <w:r>
        <w:t>ПРЕДОСТАВЛЕНИЯ МИНИСТЕРСТВОМ ЭКОНОМИЧЕСКОГО РАЗВИТИЯ</w:t>
      </w:r>
    </w:p>
    <w:p w:rsidR="00FF4B83" w:rsidRDefault="00FF4B83">
      <w:pPr>
        <w:pStyle w:val="ConsPlusTitle"/>
        <w:jc w:val="center"/>
      </w:pPr>
      <w:r>
        <w:t>РОССИЙСКОЙ ФЕДЕРАЦИИ ГОСУДАРСТВЕННОЙ УСЛУГИ ПО ВЫКУПУ</w:t>
      </w:r>
    </w:p>
    <w:p w:rsidR="00FF4B83" w:rsidRDefault="00FF4B83">
      <w:pPr>
        <w:pStyle w:val="ConsPlusTitle"/>
        <w:jc w:val="center"/>
      </w:pPr>
      <w:r>
        <w:t>ЗЕМЕЛЬНЫХ УЧАСТКОВ, РАСПОЛОЖЕННЫХ В ОСОБОЙ ЭКОНОМИЧЕСКОЙ</w:t>
      </w:r>
    </w:p>
    <w:p w:rsidR="00FF4B83" w:rsidRDefault="00FF4B83">
      <w:pPr>
        <w:pStyle w:val="ConsPlusTitle"/>
        <w:jc w:val="center"/>
      </w:pPr>
      <w:r>
        <w:t>ЗОНЕ И НАХОДЯЩИХСЯ В ГОСУДАРСТВЕННОЙ ИЛИ МУНИЦИПАЛЬНОЙ</w:t>
      </w:r>
    </w:p>
    <w:p w:rsidR="00FF4B83" w:rsidRDefault="00FF4B83">
      <w:pPr>
        <w:pStyle w:val="ConsPlusTitle"/>
        <w:jc w:val="center"/>
      </w:pPr>
      <w:r>
        <w:lastRenderedPageBreak/>
        <w:t>СОБСТВЕННОСТИ, ПОД ОБЪЕКТАМИ НЕДВИЖИМОСТИ АРЕНДАТОРАМИ</w:t>
      </w:r>
    </w:p>
    <w:p w:rsidR="00FF4B83" w:rsidRDefault="00FF4B83">
      <w:pPr>
        <w:pStyle w:val="ConsPlusTitle"/>
        <w:jc w:val="center"/>
      </w:pPr>
      <w:r>
        <w:t>ЗЕМЕЛЬНЫХ УЧАСТКОВ - СОБСТВЕННИКАМИ СОЗДАННЫХ</w:t>
      </w:r>
    </w:p>
    <w:p w:rsidR="00FF4B83" w:rsidRDefault="00FF4B83">
      <w:pPr>
        <w:pStyle w:val="ConsPlusTitle"/>
        <w:jc w:val="center"/>
      </w:pPr>
      <w:r>
        <w:t>ИМИ ОБЪЕКТОВ НЕДВИЖИМОСТИ</w:t>
      </w:r>
    </w:p>
    <w:p w:rsidR="00FF4B83" w:rsidRDefault="00FF4B83">
      <w:pPr>
        <w:pStyle w:val="ConsPlusNormal"/>
        <w:ind w:firstLine="540"/>
        <w:jc w:val="both"/>
      </w:pPr>
    </w:p>
    <w:p w:rsidR="00FF4B83" w:rsidRDefault="00FF4B83">
      <w:pPr>
        <w:pStyle w:val="ConsPlusNormal"/>
        <w:jc w:val="center"/>
        <w:outlineLvl w:val="1"/>
      </w:pPr>
      <w:r>
        <w:t>I. Общие положения</w:t>
      </w:r>
    </w:p>
    <w:p w:rsidR="00FF4B83" w:rsidRDefault="00FF4B83">
      <w:pPr>
        <w:pStyle w:val="ConsPlusNormal"/>
        <w:jc w:val="center"/>
      </w:pPr>
    </w:p>
    <w:p w:rsidR="00FF4B83" w:rsidRDefault="00FF4B83">
      <w:pPr>
        <w:pStyle w:val="ConsPlusNormal"/>
        <w:jc w:val="center"/>
        <w:outlineLvl w:val="2"/>
      </w:pPr>
      <w:r>
        <w:t>Предмет регулирования</w:t>
      </w:r>
    </w:p>
    <w:p w:rsidR="00FF4B83" w:rsidRDefault="00FF4B83">
      <w:pPr>
        <w:pStyle w:val="ConsPlusNormal"/>
        <w:jc w:val="center"/>
      </w:pPr>
    </w:p>
    <w:p w:rsidR="00FF4B83" w:rsidRDefault="00FF4B83">
      <w:pPr>
        <w:pStyle w:val="ConsPlusNormal"/>
        <w:ind w:firstLine="540"/>
        <w:jc w:val="both"/>
      </w:pPr>
      <w:r>
        <w:t xml:space="preserve">1. Административный регламент предоставления Министерством экономического развития Российской Федерации государственной услуги по выкупу земельных участков, расположенных в особой экономической зоне и находящихся в государственной или муниципальной собственности, под объектами недвижимости арендаторами земельных участков - собственниками созданных ими объектов недвижимости (далее - Административный регламент) определяет сроки и последовательность административных процедур (действий) Минэкономразвития России, а также порядок взаимодействия Минэкономразвития России с заявителями, указанными в </w:t>
      </w:r>
      <w:hyperlink w:anchor="P49" w:history="1">
        <w:r>
          <w:rPr>
            <w:color w:val="0000FF"/>
          </w:rPr>
          <w:t>пункте 2</w:t>
        </w:r>
      </w:hyperlink>
      <w:r>
        <w:t xml:space="preserve"> Административного регламента, при предоставлении государственной услуги по выкупу земельных участков, расположенных в особой экономической зоне и находящихся в государственной или муниципальной собственности, под объектами недвижимости арендаторами земельных участков - собственниками созданных ими объектов недвижимости (далее соответственно - государственная услуга, выкуп земельного участка).</w:t>
      </w:r>
    </w:p>
    <w:p w:rsidR="00FF4B83" w:rsidRDefault="00FF4B83">
      <w:pPr>
        <w:pStyle w:val="ConsPlusNormal"/>
        <w:ind w:firstLine="540"/>
        <w:jc w:val="both"/>
      </w:pPr>
    </w:p>
    <w:p w:rsidR="00FF4B83" w:rsidRDefault="00FF4B83">
      <w:pPr>
        <w:pStyle w:val="ConsPlusNormal"/>
        <w:jc w:val="center"/>
        <w:outlineLvl w:val="2"/>
      </w:pPr>
      <w:r>
        <w:t>Круг заявителей</w:t>
      </w:r>
    </w:p>
    <w:p w:rsidR="00FF4B83" w:rsidRDefault="00FF4B83">
      <w:pPr>
        <w:pStyle w:val="ConsPlusNormal"/>
        <w:ind w:firstLine="540"/>
        <w:jc w:val="both"/>
      </w:pPr>
    </w:p>
    <w:p w:rsidR="00FF4B83" w:rsidRDefault="00FF4B83">
      <w:pPr>
        <w:pStyle w:val="ConsPlusNormal"/>
        <w:ind w:firstLine="540"/>
        <w:jc w:val="both"/>
      </w:pPr>
      <w:bookmarkStart w:id="2" w:name="P49"/>
      <w:bookmarkEnd w:id="2"/>
      <w:r>
        <w:t>2. Государственная услуга предоставляется юридическим лицам и индивидуальным предпринимателям, имеющим статус резидента особой экономической зоны, иным юридическим лицам и индивидуальным предпринимателям, а также гражданам (далее - заявители, заявитель).</w:t>
      </w:r>
    </w:p>
    <w:p w:rsidR="00FF4B83" w:rsidRDefault="00FF4B83">
      <w:pPr>
        <w:pStyle w:val="ConsPlusNormal"/>
        <w:ind w:firstLine="540"/>
        <w:jc w:val="both"/>
      </w:pPr>
    </w:p>
    <w:p w:rsidR="00FF4B83" w:rsidRDefault="00FF4B83">
      <w:pPr>
        <w:pStyle w:val="ConsPlusNormal"/>
        <w:jc w:val="center"/>
        <w:outlineLvl w:val="2"/>
      </w:pPr>
      <w:r>
        <w:t>Требования к порядку информирования о предоставлении</w:t>
      </w:r>
    </w:p>
    <w:p w:rsidR="00FF4B83" w:rsidRDefault="00FF4B83">
      <w:pPr>
        <w:pStyle w:val="ConsPlusNormal"/>
        <w:jc w:val="center"/>
      </w:pPr>
      <w:r>
        <w:t>государственной услуги</w:t>
      </w:r>
    </w:p>
    <w:p w:rsidR="00FF4B83" w:rsidRDefault="00FF4B83">
      <w:pPr>
        <w:pStyle w:val="ConsPlusNormal"/>
        <w:ind w:firstLine="540"/>
        <w:jc w:val="both"/>
      </w:pPr>
    </w:p>
    <w:p w:rsidR="00FF4B83" w:rsidRDefault="00FF4B83">
      <w:pPr>
        <w:pStyle w:val="ConsPlusNormal"/>
        <w:ind w:firstLine="540"/>
        <w:jc w:val="both"/>
      </w:pPr>
      <w:r>
        <w:t>3. Местонахождение Минэкономразвития России: Москва, ул. 1-я Тверская-Ямская, д. 1, 3.</w:t>
      </w:r>
    </w:p>
    <w:p w:rsidR="00FF4B83" w:rsidRDefault="00FF4B83">
      <w:pPr>
        <w:pStyle w:val="ConsPlusNormal"/>
        <w:ind w:firstLine="540"/>
        <w:jc w:val="both"/>
      </w:pPr>
      <w:r>
        <w:t>График (режим) работы Минэкономразвития России:</w:t>
      </w:r>
    </w:p>
    <w:p w:rsidR="00FF4B83" w:rsidRDefault="00FF4B83">
      <w:pPr>
        <w:pStyle w:val="ConsPlusNormal"/>
        <w:ind w:firstLine="540"/>
        <w:jc w:val="both"/>
      </w:pPr>
      <w:r>
        <w:t>понедельник, вторник, среда, четверг - с 9 часов 00 минут до 18 часов 00 минут;</w:t>
      </w:r>
    </w:p>
    <w:p w:rsidR="00FF4B83" w:rsidRDefault="00FF4B83">
      <w:pPr>
        <w:pStyle w:val="ConsPlusNormal"/>
        <w:ind w:firstLine="540"/>
        <w:jc w:val="both"/>
      </w:pPr>
      <w:r>
        <w:t>пятница и предпраздничные дни - с 9 часов 00 минут до 16 часов 45 минут;</w:t>
      </w:r>
    </w:p>
    <w:p w:rsidR="00FF4B83" w:rsidRDefault="00FF4B83">
      <w:pPr>
        <w:pStyle w:val="ConsPlusNormal"/>
        <w:ind w:firstLine="540"/>
        <w:jc w:val="both"/>
      </w:pPr>
      <w:r>
        <w:t>суббота и воскресенье - выходные дни.</w:t>
      </w:r>
    </w:p>
    <w:p w:rsidR="00FF4B83" w:rsidRDefault="00FF4B83">
      <w:pPr>
        <w:pStyle w:val="ConsPlusNormal"/>
        <w:ind w:firstLine="540"/>
        <w:jc w:val="both"/>
      </w:pPr>
      <w:r>
        <w:t>Телефоны для справок: (499) 795-64-96, (495) 690-19-24, (495) 690-34-06, (495) 694-03-53 (телефон-автоинформатор).</w:t>
      </w:r>
    </w:p>
    <w:p w:rsidR="00FF4B83" w:rsidRDefault="00FF4B83">
      <w:pPr>
        <w:pStyle w:val="ConsPlusNormal"/>
        <w:ind w:firstLine="540"/>
        <w:jc w:val="both"/>
      </w:pPr>
      <w:r>
        <w:t xml:space="preserve">Почтовый адрес для направления заявления о выкупе земельного участка (далее - Заявление): Министерство экономического развития Российской Федерации, ул. 1-я Тверская-Ямская, д. 1, 3, </w:t>
      </w:r>
      <w:proofErr w:type="gramStart"/>
      <w:r>
        <w:t>А</w:t>
      </w:r>
      <w:proofErr w:type="gramEnd"/>
      <w:r>
        <w:t xml:space="preserve"> - 47, г. Москва, ГСП-3, 125993.</w:t>
      </w:r>
    </w:p>
    <w:p w:rsidR="00FF4B83" w:rsidRDefault="00FF4B83">
      <w:pPr>
        <w:pStyle w:val="ConsPlusNormal"/>
        <w:ind w:firstLine="540"/>
        <w:jc w:val="both"/>
      </w:pPr>
      <w:r>
        <w:t>Адрес электронной почты: mineconom@economy.gov.ru.</w:t>
      </w:r>
    </w:p>
    <w:p w:rsidR="00FF4B83" w:rsidRDefault="00FF4B83">
      <w:pPr>
        <w:pStyle w:val="ConsPlusNormal"/>
        <w:ind w:firstLine="540"/>
        <w:jc w:val="both"/>
      </w:pPr>
      <w:r>
        <w:t>Информация по вопросу предоставления государственной услуги и сведения о ходе ее предоставления предоставляются заинтересованным лицам,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FF4B83" w:rsidRDefault="00FF4B83">
      <w:pPr>
        <w:pStyle w:val="ConsPlusNormal"/>
        <w:ind w:firstLine="540"/>
        <w:jc w:val="both"/>
      </w:pPr>
      <w:r>
        <w:t>4. Информация о местонахождении и графике работы Минэкономразвития России, а также о порядке предоставления государственной услуги размещается:</w:t>
      </w:r>
    </w:p>
    <w:p w:rsidR="00FF4B83" w:rsidRDefault="00FF4B83">
      <w:pPr>
        <w:pStyle w:val="ConsPlusNormal"/>
        <w:ind w:firstLine="540"/>
        <w:jc w:val="both"/>
      </w:pPr>
      <w:r>
        <w:t>- на официальном сайте Министерства экономического развития Российской Федерации в информационно-телекоммуникационной сети "Интернет" (далее - официальный сайт): http://www.economy.gov.ru и http://Минэкономразвития.рф;</w:t>
      </w:r>
    </w:p>
    <w:p w:rsidR="00FF4B83" w:rsidRDefault="00FF4B83">
      <w:pPr>
        <w:pStyle w:val="ConsPlusNormal"/>
        <w:ind w:firstLine="540"/>
        <w:jc w:val="both"/>
      </w:pPr>
      <w:r>
        <w:t>- на Едином портале;</w:t>
      </w:r>
    </w:p>
    <w:p w:rsidR="00FF4B83" w:rsidRDefault="00FF4B83">
      <w:pPr>
        <w:pStyle w:val="ConsPlusNormal"/>
        <w:ind w:firstLine="540"/>
        <w:jc w:val="both"/>
      </w:pPr>
      <w:r>
        <w:t>- на информационных стендах в местах предоставления государственной услуги.</w:t>
      </w:r>
    </w:p>
    <w:p w:rsidR="00FF4B83" w:rsidRDefault="00FF4B83">
      <w:pPr>
        <w:pStyle w:val="ConsPlusNormal"/>
        <w:ind w:firstLine="540"/>
        <w:jc w:val="both"/>
      </w:pPr>
      <w:r>
        <w:t>5. На официальном сайте размещается следующая информация:</w:t>
      </w:r>
    </w:p>
    <w:p w:rsidR="00FF4B83" w:rsidRDefault="00FF4B83">
      <w:pPr>
        <w:pStyle w:val="ConsPlusNormal"/>
        <w:ind w:firstLine="540"/>
        <w:jc w:val="both"/>
      </w:pPr>
      <w:r>
        <w:t xml:space="preserve">- полное наименование Минэкономразвития России, почтовый адрес и адрес электронной </w:t>
      </w:r>
      <w:r>
        <w:lastRenderedPageBreak/>
        <w:t>почты, по которым осуществляется прием запросов о предоставлении государственной услуги Минэкономразвития России;</w:t>
      </w:r>
    </w:p>
    <w:p w:rsidR="00FF4B83" w:rsidRDefault="00FF4B83">
      <w:pPr>
        <w:pStyle w:val="ConsPlusNormal"/>
        <w:ind w:firstLine="540"/>
        <w:jc w:val="both"/>
      </w:pPr>
      <w:r>
        <w:t>- график (режим) работы Минэкономразвития России;</w:t>
      </w:r>
    </w:p>
    <w:p w:rsidR="00FF4B83" w:rsidRDefault="00FF4B83">
      <w:pPr>
        <w:pStyle w:val="ConsPlusNormal"/>
        <w:ind w:firstLine="540"/>
        <w:jc w:val="both"/>
      </w:pPr>
      <w:r>
        <w:t>- сведения о телефонных номерах, по которым можно получить консультацию по порядку предоставления государственной услуги;</w:t>
      </w:r>
    </w:p>
    <w:p w:rsidR="00FF4B83" w:rsidRDefault="00FF4B83">
      <w:pPr>
        <w:pStyle w:val="ConsPlusNormal"/>
        <w:ind w:firstLine="540"/>
        <w:jc w:val="both"/>
      </w:pPr>
      <w:r>
        <w:t>- адрес электронной почты Минэкономразвития России;</w:t>
      </w:r>
    </w:p>
    <w:p w:rsidR="00FF4B83" w:rsidRDefault="00FF4B83">
      <w:pPr>
        <w:pStyle w:val="ConsPlusNormal"/>
        <w:ind w:firstLine="540"/>
        <w:jc w:val="both"/>
      </w:pPr>
      <w:r>
        <w:t>- текст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FF4B83" w:rsidRDefault="00FF4B83">
      <w:pPr>
        <w:pStyle w:val="ConsPlusNormal"/>
        <w:ind w:firstLine="540"/>
        <w:jc w:val="both"/>
      </w:pPr>
      <w:r>
        <w:t>- информационные материалы, содержащиеся на информационных стендах в местах предоставления государственной услуги.</w:t>
      </w:r>
    </w:p>
    <w:p w:rsidR="00FF4B83" w:rsidRDefault="00FF4B83">
      <w:pPr>
        <w:pStyle w:val="ConsPlusNormal"/>
        <w:ind w:firstLine="540"/>
        <w:jc w:val="both"/>
      </w:pPr>
      <w:r>
        <w:t>6. На Едином портале размещается следующая информация:</w:t>
      </w:r>
    </w:p>
    <w:p w:rsidR="00FF4B83" w:rsidRDefault="00FF4B83">
      <w:pPr>
        <w:pStyle w:val="ConsPlusNormal"/>
        <w:ind w:firstLine="540"/>
        <w:jc w:val="both"/>
      </w:pPr>
      <w:r>
        <w:t>- полное наименование, почтовые адреса и график работы Минэкономразвития России;</w:t>
      </w:r>
    </w:p>
    <w:p w:rsidR="00FF4B83" w:rsidRDefault="00FF4B83">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FF4B83" w:rsidRDefault="00FF4B83">
      <w:pPr>
        <w:pStyle w:val="ConsPlusNormal"/>
        <w:ind w:firstLine="540"/>
        <w:jc w:val="both"/>
      </w:pPr>
      <w:r>
        <w:t>- адрес электронной почты Минэкономразвития России;</w:t>
      </w:r>
    </w:p>
    <w:p w:rsidR="00FF4B83" w:rsidRDefault="00FF4B83">
      <w:pPr>
        <w:pStyle w:val="ConsPlusNormal"/>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FF4B83" w:rsidRDefault="00FF4B83">
      <w:pPr>
        <w:pStyle w:val="ConsPlusNormal"/>
        <w:ind w:firstLine="540"/>
        <w:jc w:val="both"/>
      </w:pPr>
      <w:r>
        <w:t>7. На информационных стендах в местах предоставления государственной услуги размещаются следующие информационные материалы:</w:t>
      </w:r>
    </w:p>
    <w:p w:rsidR="00FF4B83" w:rsidRDefault="00FF4B83">
      <w:pPr>
        <w:pStyle w:val="ConsPlusNormal"/>
        <w:ind w:firstLine="540"/>
        <w:jc w:val="both"/>
      </w:pPr>
      <w: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FF4B83" w:rsidRDefault="00FF4B83">
      <w:pPr>
        <w:pStyle w:val="ConsPlusNormal"/>
        <w:ind w:firstLine="540"/>
        <w:jc w:val="both"/>
      </w:pPr>
      <w:r>
        <w:t>- текст Административного регламента с приложениями;</w:t>
      </w:r>
    </w:p>
    <w:p w:rsidR="00FF4B83" w:rsidRDefault="00FF4B83">
      <w:pPr>
        <w:pStyle w:val="ConsPlusNormal"/>
        <w:ind w:firstLine="540"/>
        <w:jc w:val="both"/>
      </w:pPr>
      <w: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F4B83" w:rsidRDefault="00FF4B83">
      <w:pPr>
        <w:pStyle w:val="ConsPlusNormal"/>
        <w:ind w:firstLine="540"/>
        <w:jc w:val="both"/>
      </w:pPr>
      <w: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государственной услуги;</w:t>
      </w:r>
    </w:p>
    <w:p w:rsidR="00FF4B83" w:rsidRDefault="00FF4B83">
      <w:pPr>
        <w:pStyle w:val="ConsPlusNormal"/>
        <w:ind w:firstLine="540"/>
        <w:jc w:val="both"/>
      </w:pPr>
      <w:r>
        <w:t>- схема размещения должностных лиц и режим приема ими заявителей;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FF4B83" w:rsidRDefault="00FF4B83">
      <w:pPr>
        <w:pStyle w:val="ConsPlusNormal"/>
        <w:ind w:firstLine="540"/>
        <w:jc w:val="both"/>
      </w:pPr>
      <w:r>
        <w:t>- выдержки из нормативных правовых актов по наиболее часто задаваемым вопросам;</w:t>
      </w:r>
    </w:p>
    <w:p w:rsidR="00FF4B83" w:rsidRDefault="00FF4B83">
      <w:pPr>
        <w:pStyle w:val="ConsPlusNormal"/>
        <w:ind w:firstLine="540"/>
        <w:jc w:val="both"/>
      </w:pPr>
      <w:r>
        <w:t>- требования к письменному запросу о предоставлении консультации, образец запроса о предоставлении консультации;</w:t>
      </w:r>
    </w:p>
    <w:p w:rsidR="00FF4B83" w:rsidRDefault="00FF4B83">
      <w:pPr>
        <w:pStyle w:val="ConsPlusNormal"/>
        <w:ind w:firstLine="540"/>
        <w:jc w:val="both"/>
      </w:pPr>
      <w:r>
        <w:t>- перечень документов, направляемых заявителем в уполномоченный орган, и требования, предъявляемые к этим документам;</w:t>
      </w:r>
    </w:p>
    <w:p w:rsidR="00FF4B83" w:rsidRDefault="00FF4B83">
      <w:pPr>
        <w:pStyle w:val="ConsPlusNormal"/>
        <w:ind w:firstLine="540"/>
        <w:jc w:val="both"/>
      </w:pPr>
      <w:r>
        <w:t>- формы документов для заполнения, образцы заполнения документов;</w:t>
      </w:r>
    </w:p>
    <w:p w:rsidR="00FF4B83" w:rsidRDefault="00FF4B83">
      <w:pPr>
        <w:pStyle w:val="ConsPlusNormal"/>
        <w:ind w:firstLine="540"/>
        <w:jc w:val="both"/>
      </w:pPr>
      <w:r>
        <w:t>- перечень оснований для отказа в предоставлении государственной услуги;</w:t>
      </w:r>
    </w:p>
    <w:p w:rsidR="00FF4B83" w:rsidRDefault="00FF4B83">
      <w:pPr>
        <w:pStyle w:val="ConsPlusNormal"/>
        <w:ind w:firstLine="540"/>
        <w:jc w:val="both"/>
      </w:pPr>
      <w:r>
        <w:t>- порядок обжалования решений, действий (бездействия) должностных лиц, предоставляющих государственную услугу.</w:t>
      </w:r>
    </w:p>
    <w:p w:rsidR="00FF4B83" w:rsidRDefault="00FF4B83">
      <w:pPr>
        <w:pStyle w:val="ConsPlusNormal"/>
        <w:ind w:firstLine="540"/>
        <w:jc w:val="both"/>
      </w:pPr>
      <w:r>
        <w:t>8. Тексты материалов печатаются удобным для чтения шрифтом, без исправлений, наиболее важные места выделяются полужирным шрифтом.</w:t>
      </w:r>
    </w:p>
    <w:p w:rsidR="00FF4B83" w:rsidRDefault="00FF4B83">
      <w:pPr>
        <w:pStyle w:val="ConsPlusNormal"/>
        <w:ind w:firstLine="540"/>
        <w:jc w:val="both"/>
      </w:pPr>
      <w:r>
        <w:t>9. Указанная информация может быть получена в порядке консультирования. Для получения информации по процедуре предоставления государственной услуги заявителями используются следующие формы консультирования:</w:t>
      </w:r>
    </w:p>
    <w:p w:rsidR="00FF4B83" w:rsidRDefault="00FF4B83">
      <w:pPr>
        <w:pStyle w:val="ConsPlusNormal"/>
        <w:ind w:firstLine="540"/>
        <w:jc w:val="both"/>
      </w:pPr>
      <w:r>
        <w:t>- индивидуальное консультирование на личном приеме;</w:t>
      </w:r>
    </w:p>
    <w:p w:rsidR="00FF4B83" w:rsidRDefault="00FF4B83">
      <w:pPr>
        <w:pStyle w:val="ConsPlusNormal"/>
        <w:ind w:firstLine="540"/>
        <w:jc w:val="both"/>
      </w:pPr>
      <w:r>
        <w:t>- индивидуальное консультирование по почте (по электронной почте);</w:t>
      </w:r>
    </w:p>
    <w:p w:rsidR="00FF4B83" w:rsidRDefault="00FF4B83">
      <w:pPr>
        <w:pStyle w:val="ConsPlusNormal"/>
        <w:ind w:firstLine="540"/>
        <w:jc w:val="both"/>
      </w:pPr>
      <w:r>
        <w:t>- индивидуальное консультирование по телефону;</w:t>
      </w:r>
    </w:p>
    <w:p w:rsidR="00FF4B83" w:rsidRDefault="00FF4B83">
      <w:pPr>
        <w:pStyle w:val="ConsPlusNormal"/>
        <w:ind w:firstLine="540"/>
        <w:jc w:val="both"/>
      </w:pPr>
      <w:r>
        <w:t>- публичное письменное консультирование;</w:t>
      </w:r>
    </w:p>
    <w:p w:rsidR="00FF4B83" w:rsidRDefault="00FF4B83">
      <w:pPr>
        <w:pStyle w:val="ConsPlusNormal"/>
        <w:ind w:firstLine="540"/>
        <w:jc w:val="both"/>
      </w:pPr>
      <w:r>
        <w:t>- публичное устное консультирование.</w:t>
      </w:r>
    </w:p>
    <w:p w:rsidR="00FF4B83" w:rsidRDefault="00FF4B83">
      <w:pPr>
        <w:pStyle w:val="ConsPlusNormal"/>
        <w:ind w:firstLine="540"/>
        <w:jc w:val="both"/>
      </w:pPr>
      <w:r>
        <w:t>10. Индивидуальное консультирование на личном приеме.</w:t>
      </w:r>
    </w:p>
    <w:p w:rsidR="00FF4B83" w:rsidRDefault="00FF4B83">
      <w:pPr>
        <w:pStyle w:val="ConsPlusNormal"/>
        <w:ind w:firstLine="540"/>
        <w:jc w:val="both"/>
      </w:pPr>
      <w:r>
        <w:t>Время ожидания заявителя при индивидуальном консультировании на личном приеме не может превышать пятнадцати минут.</w:t>
      </w:r>
    </w:p>
    <w:p w:rsidR="00FF4B83" w:rsidRDefault="00FF4B83">
      <w:pPr>
        <w:pStyle w:val="ConsPlusNormal"/>
        <w:ind w:firstLine="540"/>
        <w:jc w:val="both"/>
      </w:pPr>
      <w:r>
        <w:t xml:space="preserve">Индивидуальное консультирование на личном приеме каждого заявителя государственными </w:t>
      </w:r>
      <w:r>
        <w:lastRenderedPageBreak/>
        <w:t>гражданскими служащими Минэкономразвития России (далее - должностное лицо) не может превышать десяти минут.</w:t>
      </w:r>
    </w:p>
    <w:p w:rsidR="00FF4B83" w:rsidRDefault="00FF4B83">
      <w:pPr>
        <w:pStyle w:val="ConsPlusNormal"/>
        <w:ind w:firstLine="540"/>
        <w:jc w:val="both"/>
      </w:pPr>
      <w:r>
        <w:t>11. Индивидуальное консультирование по почте (по электронной почте).</w:t>
      </w:r>
    </w:p>
    <w:p w:rsidR="00FF4B83" w:rsidRDefault="00FF4B83">
      <w:pPr>
        <w:pStyle w:val="ConsPlusNormal"/>
        <w:ind w:firstLine="540"/>
        <w:jc w:val="both"/>
      </w:pPr>
      <w:r>
        <w:t xml:space="preserve">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w:t>
      </w:r>
      <w:hyperlink r:id="rId9" w:history="1">
        <w:r>
          <w:rPr>
            <w:color w:val="0000FF"/>
          </w:rPr>
          <w:t>законодательством</w:t>
        </w:r>
      </w:hyperlink>
      <w:r>
        <w:t xml:space="preserve"> Российской Федерации.</w:t>
      </w:r>
    </w:p>
    <w:p w:rsidR="00FF4B83" w:rsidRDefault="00FF4B83">
      <w:pPr>
        <w:pStyle w:val="ConsPlusNormal"/>
        <w:ind w:firstLine="540"/>
        <w:jc w:val="both"/>
      </w:pPr>
      <w:r>
        <w:t>Датой получения обращения является дата регистрации входящего обращения.</w:t>
      </w:r>
    </w:p>
    <w:p w:rsidR="00FF4B83" w:rsidRDefault="00FF4B83">
      <w:pPr>
        <w:pStyle w:val="ConsPlusNormal"/>
        <w:ind w:firstLine="540"/>
        <w:jc w:val="both"/>
      </w:pPr>
      <w:r>
        <w:t>12. Индивидуальное консультирование по телефону.</w:t>
      </w:r>
    </w:p>
    <w:p w:rsidR="00FF4B83" w:rsidRDefault="00FF4B83">
      <w:pPr>
        <w:pStyle w:val="ConsPlusNormal"/>
        <w:ind w:firstLine="540"/>
        <w:jc w:val="both"/>
      </w:pPr>
      <w:r>
        <w:t>Время разговора не должно превышать 10 минут.</w:t>
      </w:r>
    </w:p>
    <w:p w:rsidR="00FF4B83" w:rsidRDefault="00FF4B83">
      <w:pPr>
        <w:pStyle w:val="ConsPlusNormal"/>
        <w:ind w:firstLine="540"/>
        <w:jc w:val="both"/>
      </w:pPr>
      <w: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по телефону: (495) 694-03-53.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FF4B83" w:rsidRDefault="00FF4B83">
      <w:pPr>
        <w:pStyle w:val="ConsPlusNormal"/>
        <w:ind w:firstLine="540"/>
        <w:jc w:val="both"/>
      </w:pPr>
      <w:r>
        <w:t>13. Публичное письменное консультирование.</w:t>
      </w:r>
    </w:p>
    <w:p w:rsidR="00FF4B83" w:rsidRDefault="00FF4B83">
      <w:pPr>
        <w:pStyle w:val="ConsPlusNormal"/>
        <w:ind w:firstLine="540"/>
        <w:jc w:val="both"/>
      </w:pPr>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и Едином портале.</w:t>
      </w:r>
    </w:p>
    <w:p w:rsidR="00FF4B83" w:rsidRDefault="00FF4B83">
      <w:pPr>
        <w:pStyle w:val="ConsPlusNormal"/>
        <w:ind w:firstLine="540"/>
        <w:jc w:val="both"/>
      </w:pPr>
      <w:r>
        <w:t>14. Публичное устное консультирование.</w:t>
      </w:r>
    </w:p>
    <w:p w:rsidR="00FF4B83" w:rsidRDefault="00FF4B83">
      <w:pPr>
        <w:pStyle w:val="ConsPlusNormal"/>
        <w:ind w:firstLine="540"/>
        <w:jc w:val="both"/>
      </w:pPr>
      <w: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FF4B83" w:rsidRDefault="00FF4B83">
      <w:pPr>
        <w:pStyle w:val="ConsPlusNormal"/>
        <w:ind w:firstLine="540"/>
        <w:jc w:val="both"/>
      </w:pPr>
      <w:r>
        <w:t>15. Обязанности должностных лиц при ответе на обращение заявителя:</w:t>
      </w:r>
    </w:p>
    <w:p w:rsidR="00FF4B83" w:rsidRDefault="00FF4B83">
      <w:pPr>
        <w:pStyle w:val="ConsPlusNormal"/>
        <w:ind w:firstLine="540"/>
        <w:jc w:val="both"/>
      </w:pPr>
      <w:r>
        <w:t>- при устном обращении заявителя (по телефону или лично) должностные лица,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FF4B83" w:rsidRDefault="00FF4B83">
      <w:pPr>
        <w:pStyle w:val="ConsPlusNormal"/>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Минэкономразвития России.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F4B83" w:rsidRDefault="00FF4B83">
      <w:pPr>
        <w:pStyle w:val="ConsPlusNormal"/>
        <w:ind w:firstLine="540"/>
        <w:jc w:val="both"/>
      </w:pPr>
      <w:r>
        <w:t>- ответы на письменные обращения даются в простой, четкой и понятной форме в письменном виде и должны содержать:</w:t>
      </w:r>
    </w:p>
    <w:p w:rsidR="00FF4B83" w:rsidRDefault="00FF4B83">
      <w:pPr>
        <w:pStyle w:val="ConsPlusNormal"/>
        <w:ind w:firstLine="540"/>
        <w:jc w:val="both"/>
      </w:pPr>
      <w:r>
        <w:t>ответы на поставленные вопросы;</w:t>
      </w:r>
    </w:p>
    <w:p w:rsidR="00FF4B83" w:rsidRDefault="00FF4B83">
      <w:pPr>
        <w:pStyle w:val="ConsPlusNormal"/>
        <w:ind w:firstLine="540"/>
        <w:jc w:val="both"/>
      </w:pPr>
      <w:r>
        <w:t>должность, фамилию и инициалы лица, подписавшего ответ;</w:t>
      </w:r>
    </w:p>
    <w:p w:rsidR="00FF4B83" w:rsidRDefault="00FF4B83">
      <w:pPr>
        <w:pStyle w:val="ConsPlusNormal"/>
        <w:ind w:firstLine="540"/>
        <w:jc w:val="both"/>
      </w:pPr>
      <w:r>
        <w:t>фамилию и инициалы исполнителя;</w:t>
      </w:r>
    </w:p>
    <w:p w:rsidR="00FF4B83" w:rsidRDefault="00FF4B83">
      <w:pPr>
        <w:pStyle w:val="ConsPlusNormal"/>
        <w:ind w:firstLine="540"/>
        <w:jc w:val="both"/>
      </w:pPr>
      <w:r>
        <w:t>наименование структурного подразделения - исполнителя;</w:t>
      </w:r>
    </w:p>
    <w:p w:rsidR="00FF4B83" w:rsidRDefault="00FF4B83">
      <w:pPr>
        <w:pStyle w:val="ConsPlusNormal"/>
        <w:ind w:firstLine="540"/>
        <w:jc w:val="both"/>
      </w:pPr>
      <w:r>
        <w:t>номер телефона исполнителя;</w:t>
      </w:r>
    </w:p>
    <w:p w:rsidR="00FF4B83" w:rsidRDefault="00FF4B83">
      <w:pPr>
        <w:pStyle w:val="ConsPlusNormal"/>
        <w:ind w:firstLine="540"/>
        <w:jc w:val="both"/>
      </w:pPr>
      <w: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FF4B83" w:rsidRDefault="00FF4B83">
      <w:pPr>
        <w:pStyle w:val="ConsPlusNormal"/>
        <w:ind w:firstLine="540"/>
        <w:jc w:val="both"/>
      </w:pPr>
    </w:p>
    <w:p w:rsidR="00FF4B83" w:rsidRDefault="00FF4B83">
      <w:pPr>
        <w:pStyle w:val="ConsPlusNormal"/>
        <w:jc w:val="center"/>
        <w:outlineLvl w:val="1"/>
      </w:pPr>
      <w:r>
        <w:t>II. Стандарт предоставления государственной услуги</w:t>
      </w:r>
    </w:p>
    <w:p w:rsidR="00FF4B83" w:rsidRDefault="00FF4B83">
      <w:pPr>
        <w:pStyle w:val="ConsPlusNormal"/>
        <w:jc w:val="center"/>
      </w:pPr>
    </w:p>
    <w:p w:rsidR="00FF4B83" w:rsidRDefault="00FF4B83">
      <w:pPr>
        <w:pStyle w:val="ConsPlusNormal"/>
        <w:jc w:val="center"/>
        <w:outlineLvl w:val="2"/>
      </w:pPr>
      <w:r>
        <w:t>Наименование государственной услуги</w:t>
      </w:r>
    </w:p>
    <w:p w:rsidR="00FF4B83" w:rsidRDefault="00FF4B83">
      <w:pPr>
        <w:pStyle w:val="ConsPlusNormal"/>
        <w:jc w:val="center"/>
      </w:pPr>
    </w:p>
    <w:p w:rsidR="00FF4B83" w:rsidRDefault="00FF4B83">
      <w:pPr>
        <w:pStyle w:val="ConsPlusNormal"/>
        <w:ind w:firstLine="540"/>
        <w:jc w:val="both"/>
      </w:pPr>
      <w:r>
        <w:lastRenderedPageBreak/>
        <w:t>16. Выкуп земельных участков, расположенных в особой экономической зоне и находящихся в государственной или муниципальной собственности, под объектами недвижимости арендаторами земельных участков - собственниками созданных ими объектов недвижимости.</w:t>
      </w:r>
    </w:p>
    <w:p w:rsidR="00FF4B83" w:rsidRDefault="00FF4B83">
      <w:pPr>
        <w:pStyle w:val="ConsPlusNormal"/>
        <w:ind w:firstLine="540"/>
        <w:jc w:val="both"/>
      </w:pPr>
    </w:p>
    <w:p w:rsidR="00FF4B83" w:rsidRDefault="00FF4B83">
      <w:pPr>
        <w:pStyle w:val="ConsPlusNormal"/>
        <w:jc w:val="center"/>
        <w:outlineLvl w:val="2"/>
      </w:pPr>
      <w:r>
        <w:t>Наименование федерального органа исполнительной власти,</w:t>
      </w:r>
    </w:p>
    <w:p w:rsidR="00FF4B83" w:rsidRDefault="00FF4B83">
      <w:pPr>
        <w:pStyle w:val="ConsPlusNormal"/>
        <w:jc w:val="center"/>
      </w:pPr>
      <w:r>
        <w:t>предоставляющего государственную услугу</w:t>
      </w:r>
    </w:p>
    <w:p w:rsidR="00FF4B83" w:rsidRDefault="00FF4B83">
      <w:pPr>
        <w:pStyle w:val="ConsPlusNormal"/>
        <w:ind w:firstLine="540"/>
        <w:jc w:val="both"/>
      </w:pPr>
    </w:p>
    <w:p w:rsidR="00FF4B83" w:rsidRDefault="00FF4B83">
      <w:pPr>
        <w:pStyle w:val="ConsPlusNormal"/>
        <w:ind w:firstLine="540"/>
        <w:jc w:val="both"/>
      </w:pPr>
      <w:r>
        <w:t>17. Предоставление государственной услуги осуществляется Министерством экономического развития Российской Федерации.</w:t>
      </w:r>
    </w:p>
    <w:p w:rsidR="00FF4B83" w:rsidRDefault="00FF4B83">
      <w:pPr>
        <w:pStyle w:val="ConsPlusNormal"/>
        <w:ind w:firstLine="540"/>
        <w:jc w:val="both"/>
      </w:pPr>
      <w:r>
        <w:t>18.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предоставлении государственной услуги не участвуют.</w:t>
      </w:r>
    </w:p>
    <w:p w:rsidR="00FF4B83" w:rsidRDefault="00FF4B83">
      <w:pPr>
        <w:pStyle w:val="ConsPlusNormal"/>
        <w:ind w:firstLine="540"/>
        <w:jc w:val="both"/>
      </w:pPr>
      <w:r>
        <w:t>19. При предоставлении государственной услуги Минэкономразвития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FF4B83" w:rsidRDefault="00FF4B83">
      <w:pPr>
        <w:pStyle w:val="ConsPlusNormal"/>
        <w:ind w:firstLine="540"/>
        <w:jc w:val="both"/>
      </w:pPr>
    </w:p>
    <w:p w:rsidR="00FF4B83" w:rsidRDefault="00FF4B83">
      <w:pPr>
        <w:pStyle w:val="ConsPlusNormal"/>
        <w:jc w:val="center"/>
        <w:outlineLvl w:val="2"/>
      </w:pPr>
      <w:r>
        <w:t>Описание результата предоставления государственной услуги</w:t>
      </w:r>
    </w:p>
    <w:p w:rsidR="00FF4B83" w:rsidRDefault="00FF4B83">
      <w:pPr>
        <w:pStyle w:val="ConsPlusNormal"/>
        <w:ind w:firstLine="540"/>
        <w:jc w:val="both"/>
      </w:pPr>
    </w:p>
    <w:p w:rsidR="00FF4B83" w:rsidRDefault="00FF4B83">
      <w:pPr>
        <w:pStyle w:val="ConsPlusNormal"/>
        <w:ind w:firstLine="540"/>
        <w:jc w:val="both"/>
      </w:pPr>
      <w:r>
        <w:t>20. Результатами предоставления государственной услуги являются:</w:t>
      </w:r>
    </w:p>
    <w:p w:rsidR="00FF4B83" w:rsidRDefault="00FF4B83">
      <w:pPr>
        <w:pStyle w:val="ConsPlusNormal"/>
        <w:ind w:firstLine="540"/>
        <w:jc w:val="both"/>
      </w:pPr>
      <w:r>
        <w:t>принятие решения о выкупе земельного участка;</w:t>
      </w:r>
    </w:p>
    <w:p w:rsidR="00FF4B83" w:rsidRDefault="00FF4B83">
      <w:pPr>
        <w:pStyle w:val="ConsPlusNormal"/>
        <w:ind w:firstLine="540"/>
        <w:jc w:val="both"/>
      </w:pPr>
      <w:r>
        <w:t>принятие решения об отказе в выкупе земельного участка.</w:t>
      </w:r>
    </w:p>
    <w:p w:rsidR="00FF4B83" w:rsidRDefault="00FF4B83">
      <w:pPr>
        <w:pStyle w:val="ConsPlusNormal"/>
        <w:ind w:firstLine="540"/>
        <w:jc w:val="both"/>
      </w:pPr>
      <w:r>
        <w:t>21. Процедура предоставления государственной услуги завершается:</w:t>
      </w:r>
    </w:p>
    <w:p w:rsidR="00FF4B83" w:rsidRDefault="00FF4B83">
      <w:pPr>
        <w:pStyle w:val="ConsPlusNormal"/>
        <w:ind w:firstLine="540"/>
        <w:jc w:val="both"/>
      </w:pPr>
      <w:r>
        <w:t>предоставлением (направлением) заявителю решения (копии решения) о выкупе земельного участка;</w:t>
      </w:r>
    </w:p>
    <w:p w:rsidR="00FF4B83" w:rsidRDefault="00FF4B83">
      <w:pPr>
        <w:pStyle w:val="ConsPlusNormal"/>
        <w:ind w:firstLine="540"/>
        <w:jc w:val="both"/>
      </w:pPr>
      <w:r>
        <w:t>предоставлением (направлением) заявителю письма с мотивированным решением об отказе в выкупе земельного участка (далее - мотивированный отказ).</w:t>
      </w:r>
    </w:p>
    <w:p w:rsidR="00FF4B83" w:rsidRDefault="00FF4B83">
      <w:pPr>
        <w:pStyle w:val="ConsPlusNormal"/>
        <w:ind w:firstLine="540"/>
        <w:jc w:val="both"/>
      </w:pPr>
    </w:p>
    <w:p w:rsidR="00FF4B83" w:rsidRDefault="00FF4B83">
      <w:pPr>
        <w:pStyle w:val="ConsPlusNormal"/>
        <w:jc w:val="center"/>
        <w:outlineLvl w:val="2"/>
      </w:pPr>
      <w:r>
        <w:t>Срок предоставления государственной услуги</w:t>
      </w:r>
    </w:p>
    <w:p w:rsidR="00FF4B83" w:rsidRDefault="00FF4B83">
      <w:pPr>
        <w:pStyle w:val="ConsPlusNormal"/>
        <w:ind w:firstLine="540"/>
        <w:jc w:val="both"/>
      </w:pPr>
    </w:p>
    <w:p w:rsidR="00FF4B83" w:rsidRDefault="00FF4B83">
      <w:pPr>
        <w:pStyle w:val="ConsPlusNormal"/>
        <w:ind w:firstLine="540"/>
        <w:jc w:val="both"/>
      </w:pPr>
      <w:r>
        <w:t xml:space="preserve">22. Государственная услуга предоставляется в срок, не превышающий тридцати рабочих дней с даты регистрации Заявления в Минэкономразвития России. Сроки предоставления (направления) заявителю решения (копии решения) о выкупе земельного участка или письма с мотивированным отказом указаны в </w:t>
      </w:r>
      <w:hyperlink w:anchor="P401" w:history="1">
        <w:r>
          <w:rPr>
            <w:color w:val="0000FF"/>
          </w:rPr>
          <w:t>пунктах 63</w:t>
        </w:r>
      </w:hyperlink>
      <w:r>
        <w:t xml:space="preserve">, </w:t>
      </w:r>
      <w:hyperlink w:anchor="P403" w:history="1">
        <w:r>
          <w:rPr>
            <w:color w:val="0000FF"/>
          </w:rPr>
          <w:t>64</w:t>
        </w:r>
      </w:hyperlink>
      <w:r>
        <w:t xml:space="preserve"> Административного регламента.</w:t>
      </w:r>
    </w:p>
    <w:p w:rsidR="00FF4B83" w:rsidRDefault="00FF4B83">
      <w:pPr>
        <w:pStyle w:val="ConsPlusNormal"/>
        <w:ind w:firstLine="540"/>
        <w:jc w:val="both"/>
      </w:pPr>
    </w:p>
    <w:p w:rsidR="00FF4B83" w:rsidRDefault="00FF4B83">
      <w:pPr>
        <w:pStyle w:val="ConsPlusNormal"/>
        <w:jc w:val="center"/>
        <w:outlineLvl w:val="2"/>
      </w:pPr>
      <w:r>
        <w:t>Перечень нормативных правовых актов, регулирующих</w:t>
      </w:r>
    </w:p>
    <w:p w:rsidR="00FF4B83" w:rsidRDefault="00FF4B83">
      <w:pPr>
        <w:pStyle w:val="ConsPlusNormal"/>
        <w:jc w:val="center"/>
      </w:pPr>
      <w:r>
        <w:t>отношения, возникающие в связи с предоставлением</w:t>
      </w:r>
    </w:p>
    <w:p w:rsidR="00FF4B83" w:rsidRDefault="00FF4B83">
      <w:pPr>
        <w:pStyle w:val="ConsPlusNormal"/>
        <w:jc w:val="center"/>
      </w:pPr>
      <w:r>
        <w:t>государственной услуги</w:t>
      </w:r>
    </w:p>
    <w:p w:rsidR="00FF4B83" w:rsidRDefault="00FF4B83">
      <w:pPr>
        <w:pStyle w:val="ConsPlusNormal"/>
        <w:ind w:firstLine="540"/>
        <w:jc w:val="both"/>
      </w:pPr>
    </w:p>
    <w:p w:rsidR="00FF4B83" w:rsidRDefault="00FF4B83">
      <w:pPr>
        <w:pStyle w:val="ConsPlusNormal"/>
        <w:ind w:firstLine="540"/>
        <w:jc w:val="both"/>
      </w:pPr>
      <w:r>
        <w:t>23. Нормативные правовые акты, регулирующие предоставление государственной услуги:</w:t>
      </w:r>
    </w:p>
    <w:p w:rsidR="00FF4B83" w:rsidRDefault="00FF4B83">
      <w:pPr>
        <w:pStyle w:val="ConsPlusNormal"/>
        <w:ind w:firstLine="540"/>
        <w:jc w:val="both"/>
      </w:pPr>
      <w:r>
        <w:t>Земельный кодекс Российской Федерации; &lt;1&gt;</w:t>
      </w:r>
    </w:p>
    <w:p w:rsidR="00FF4B83" w:rsidRDefault="00FF4B83">
      <w:pPr>
        <w:pStyle w:val="ConsPlusNormal"/>
        <w:ind w:firstLine="540"/>
        <w:jc w:val="both"/>
      </w:pPr>
      <w:r>
        <w:t>--------------------------------</w:t>
      </w:r>
    </w:p>
    <w:p w:rsidR="00FF4B83" w:rsidRDefault="00FF4B83">
      <w:pPr>
        <w:pStyle w:val="ConsPlusNormal"/>
        <w:ind w:firstLine="540"/>
        <w:jc w:val="both"/>
      </w:pPr>
      <w:r>
        <w:t>&lt;1&gt;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3477; N 30, ст. 4080.</w:t>
      </w:r>
    </w:p>
    <w:p w:rsidR="00FF4B83" w:rsidRDefault="00FF4B83">
      <w:pPr>
        <w:pStyle w:val="ConsPlusNormal"/>
        <w:ind w:firstLine="540"/>
        <w:jc w:val="both"/>
      </w:pPr>
    </w:p>
    <w:p w:rsidR="00FF4B83" w:rsidRDefault="00FF4B83">
      <w:pPr>
        <w:pStyle w:val="ConsPlusNormal"/>
        <w:ind w:firstLine="540"/>
        <w:jc w:val="both"/>
      </w:pPr>
      <w:r>
        <w:lastRenderedPageBreak/>
        <w:t xml:space="preserve">Федеральный </w:t>
      </w:r>
      <w:hyperlink r:id="rId10" w:history="1">
        <w:r>
          <w:rPr>
            <w:color w:val="0000FF"/>
          </w:rPr>
          <w:t>закон</w:t>
        </w:r>
      </w:hyperlink>
      <w:r>
        <w:t xml:space="preserve"> от 22 июля 2005 г. N 116-ФЗ "Об особых экономических зонах в Российской Федерации" &lt;1&gt;;</w:t>
      </w:r>
    </w:p>
    <w:p w:rsidR="00FF4B83" w:rsidRDefault="00FF4B83">
      <w:pPr>
        <w:pStyle w:val="ConsPlusNormal"/>
        <w:ind w:firstLine="540"/>
        <w:jc w:val="both"/>
      </w:pPr>
      <w:r>
        <w:t>--------------------------------</w:t>
      </w:r>
    </w:p>
    <w:p w:rsidR="00FF4B83" w:rsidRDefault="00FF4B83">
      <w:pPr>
        <w:pStyle w:val="ConsPlusNormal"/>
        <w:ind w:firstLine="540"/>
        <w:jc w:val="both"/>
      </w:pPr>
      <w:r>
        <w:t>&lt;1&gt; Собрание законодательства Российской Федерации, 2005, N 30, ст. 3127; 2006, N 23, ст. 2383; N 52, ст. 5498; 2007, N 45, ст. 5417; 2008, N 30, ст. 3616; 2009, N 52, ст. 6416; 2011, N 27, ст. 3880; N 30, ст. 4563, 4590; N 45, ст. 6335; N 49, ст. 7043, 7070; N 50, ст. 7351; 2012, N 53, ст. 7643; 2013, N 9, ст. 873; N 30, ст. 4064.</w:t>
      </w:r>
    </w:p>
    <w:p w:rsidR="00FF4B83" w:rsidRDefault="00FF4B83">
      <w:pPr>
        <w:pStyle w:val="ConsPlusNormal"/>
        <w:ind w:firstLine="540"/>
        <w:jc w:val="both"/>
      </w:pPr>
    </w:p>
    <w:p w:rsidR="00FF4B83" w:rsidRDefault="00FF4B83">
      <w:pPr>
        <w:pStyle w:val="ConsPlusNormal"/>
        <w:ind w:firstLine="540"/>
        <w:jc w:val="both"/>
      </w:pPr>
      <w:r>
        <w:t xml:space="preserve">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(далее - Федеральный закон N 210-ФЗ) &lt;1&gt;;</w:t>
      </w:r>
    </w:p>
    <w:p w:rsidR="00FF4B83" w:rsidRDefault="00FF4B83">
      <w:pPr>
        <w:pStyle w:val="ConsPlusNormal"/>
        <w:ind w:firstLine="540"/>
        <w:jc w:val="both"/>
      </w:pPr>
      <w:r>
        <w:t>--------------------------------</w:t>
      </w:r>
    </w:p>
    <w:p w:rsidR="00FF4B83" w:rsidRDefault="00FF4B83">
      <w:pPr>
        <w:pStyle w:val="ConsPlusNormal"/>
        <w:ind w:firstLine="540"/>
        <w:jc w:val="both"/>
      </w:pPr>
      <w:r>
        <w:t>&lt;1&gt; Собрание законодательства Российской Федерации, 2010, N 31, ст. 4179; 2011, N 15, ст. 2038; N 27, ст. 3873, 3880; N 29, ст. 4291; N 30, ст. 4587; N 49, ст. 7061; 2012, N 31, ст. 4322; 2013, N 14, ст. 1651; N 27, ст. 3477, 3480; N 30, ст. 4084.</w:t>
      </w:r>
    </w:p>
    <w:p w:rsidR="00FF4B83" w:rsidRDefault="00FF4B83">
      <w:pPr>
        <w:pStyle w:val="ConsPlusNormal"/>
        <w:ind w:firstLine="540"/>
        <w:jc w:val="both"/>
      </w:pPr>
    </w:p>
    <w:p w:rsidR="00FF4B83" w:rsidRDefault="00FF4B83">
      <w:pPr>
        <w:pStyle w:val="ConsPlusNormal"/>
        <w:ind w:firstLine="540"/>
        <w:jc w:val="both"/>
      </w:pPr>
      <w:r>
        <w:t xml:space="preserve">Федеральный </w:t>
      </w:r>
      <w:hyperlink r:id="rId12" w:history="1">
        <w:r>
          <w:rPr>
            <w:color w:val="0000FF"/>
          </w:rPr>
          <w:t>закон</w:t>
        </w:r>
      </w:hyperlink>
      <w:r>
        <w:t xml:space="preserve"> от 24 июля 2007 г. N 221-ФЗ "О государственном кадастре недвижимости" &lt;1&gt;;</w:t>
      </w:r>
    </w:p>
    <w:p w:rsidR="00FF4B83" w:rsidRDefault="00FF4B83">
      <w:pPr>
        <w:pStyle w:val="ConsPlusNormal"/>
        <w:ind w:firstLine="540"/>
        <w:jc w:val="both"/>
      </w:pPr>
      <w:r>
        <w:t>--------------------------------</w:t>
      </w:r>
    </w:p>
    <w:p w:rsidR="00FF4B83" w:rsidRDefault="00FF4B83">
      <w:pPr>
        <w:pStyle w:val="ConsPlusNormal"/>
        <w:ind w:firstLine="540"/>
        <w:jc w:val="both"/>
      </w:pPr>
      <w: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w:t>
      </w:r>
    </w:p>
    <w:p w:rsidR="00FF4B83" w:rsidRDefault="00FF4B83">
      <w:pPr>
        <w:pStyle w:val="ConsPlusNormal"/>
        <w:ind w:firstLine="540"/>
        <w:jc w:val="both"/>
      </w:pPr>
    </w:p>
    <w:p w:rsidR="00FF4B83" w:rsidRDefault="00FF4B83">
      <w:pPr>
        <w:pStyle w:val="ConsPlusNormal"/>
        <w:ind w:firstLine="540"/>
        <w:jc w:val="both"/>
      </w:pPr>
      <w:r>
        <w:t xml:space="preserve">Федеральный </w:t>
      </w:r>
      <w:hyperlink r:id="rId13" w:history="1">
        <w:r>
          <w:rPr>
            <w:color w:val="0000FF"/>
          </w:rPr>
          <w:t>закон</w:t>
        </w:r>
      </w:hyperlink>
      <w:r>
        <w:t xml:space="preserve"> от 21 июля 1997 г. N 122-ФЗ "О государственной регистрации прав на недвижимое имущество и сделок с ним" &lt;1&gt;;</w:t>
      </w:r>
    </w:p>
    <w:p w:rsidR="00FF4B83" w:rsidRDefault="00FF4B83">
      <w:pPr>
        <w:pStyle w:val="ConsPlusNormal"/>
        <w:ind w:firstLine="540"/>
        <w:jc w:val="both"/>
      </w:pPr>
      <w:r>
        <w:t>--------------------------------</w:t>
      </w:r>
    </w:p>
    <w:p w:rsidR="00FF4B83" w:rsidRDefault="00FF4B83">
      <w:pPr>
        <w:pStyle w:val="ConsPlusNormal"/>
        <w:ind w:firstLine="540"/>
        <w:jc w:val="both"/>
      </w:pPr>
      <w:r>
        <w:t>&lt;1&gt;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7347, 7359, 7365; N 51, ст. 7448; 2012, N 24, ст. 3078; N 27, ст. 3587; N 29, ст. 3998; N 31, ст. 4322; N 53, ст. 7643; 2013, N 14, ст. 1651; N 19, ст. 2328; N 30, ст. 4072, 4077, 4084.</w:t>
      </w:r>
    </w:p>
    <w:p w:rsidR="00FF4B83" w:rsidRDefault="00FF4B83">
      <w:pPr>
        <w:pStyle w:val="ConsPlusNormal"/>
        <w:ind w:firstLine="540"/>
        <w:jc w:val="both"/>
      </w:pPr>
    </w:p>
    <w:p w:rsidR="00FF4B83" w:rsidRDefault="00E2552A">
      <w:pPr>
        <w:pStyle w:val="ConsPlusNormal"/>
        <w:ind w:firstLine="540"/>
        <w:jc w:val="both"/>
      </w:pPr>
      <w:hyperlink r:id="rId14" w:history="1">
        <w:r w:rsidR="00FF4B83">
          <w:rPr>
            <w:color w:val="0000FF"/>
          </w:rPr>
          <w:t>постановление</w:t>
        </w:r>
      </w:hyperlink>
      <w:r w:rsidR="00FF4B83">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FF4B83" w:rsidRDefault="00FF4B83">
      <w:pPr>
        <w:pStyle w:val="ConsPlusNormal"/>
        <w:ind w:firstLine="540"/>
        <w:jc w:val="both"/>
      </w:pPr>
      <w:r>
        <w:t>--------------------------------</w:t>
      </w:r>
    </w:p>
    <w:p w:rsidR="00FF4B83" w:rsidRDefault="00FF4B83">
      <w:pPr>
        <w:pStyle w:val="ConsPlusNormal"/>
        <w:ind w:firstLine="540"/>
        <w:jc w:val="both"/>
      </w:pPr>
      <w:r>
        <w:t>&lt;1&gt; Собрание законодательства Российской Федерации, 2011, N 22, ст. 3169; N 35, ст. 5092; 2012, N 28, ст. 3908; N 36, ст. 4903; N 50, ст. 7070; N 52, ст. 7507.</w:t>
      </w:r>
    </w:p>
    <w:p w:rsidR="00FF4B83" w:rsidRDefault="00FF4B83">
      <w:pPr>
        <w:pStyle w:val="ConsPlusNormal"/>
        <w:ind w:firstLine="540"/>
        <w:jc w:val="both"/>
      </w:pPr>
    </w:p>
    <w:p w:rsidR="00FF4B83" w:rsidRDefault="00E2552A">
      <w:pPr>
        <w:pStyle w:val="ConsPlusNormal"/>
        <w:ind w:firstLine="540"/>
        <w:jc w:val="both"/>
      </w:pPr>
      <w:hyperlink r:id="rId15" w:history="1">
        <w:r w:rsidR="00FF4B83">
          <w:rPr>
            <w:color w:val="0000FF"/>
          </w:rPr>
          <w:t>постановление</w:t>
        </w:r>
      </w:hyperlink>
      <w:r w:rsidR="00FF4B83">
        <w:t xml:space="preserve"> Правительства Российской Федерации от 5 июня 2008 г. N 437 "О Министерстве экономического развития Российской Федерации" &lt;1&gt;;</w:t>
      </w:r>
    </w:p>
    <w:p w:rsidR="00FF4B83" w:rsidRDefault="00FF4B83">
      <w:pPr>
        <w:pStyle w:val="ConsPlusNormal"/>
        <w:ind w:firstLine="540"/>
        <w:jc w:val="both"/>
      </w:pPr>
      <w:r>
        <w:t>--------------------------------</w:t>
      </w:r>
    </w:p>
    <w:p w:rsidR="00FF4B83" w:rsidRDefault="00FF4B83">
      <w:pPr>
        <w:pStyle w:val="ConsPlusNormal"/>
        <w:ind w:firstLine="540"/>
        <w:jc w:val="both"/>
      </w:pPr>
      <w:r>
        <w:t xml:space="preserve">&lt;1&gt;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w:t>
      </w:r>
      <w:r>
        <w:lastRenderedPageBreak/>
        <w:t>ст. 391; N 14, ст. 1705; N 33, ст. 4386.</w:t>
      </w:r>
    </w:p>
    <w:p w:rsidR="00FF4B83" w:rsidRDefault="00FF4B83">
      <w:pPr>
        <w:pStyle w:val="ConsPlusNormal"/>
        <w:ind w:firstLine="540"/>
        <w:jc w:val="both"/>
      </w:pPr>
    </w:p>
    <w:p w:rsidR="00FF4B83" w:rsidRDefault="00E2552A">
      <w:pPr>
        <w:pStyle w:val="ConsPlusNormal"/>
        <w:ind w:firstLine="540"/>
        <w:jc w:val="both"/>
      </w:pPr>
      <w:hyperlink r:id="rId16" w:history="1">
        <w:r w:rsidR="00FF4B83">
          <w:rPr>
            <w:color w:val="0000FF"/>
          </w:rPr>
          <w:t>Указ</w:t>
        </w:r>
      </w:hyperlink>
      <w:r w:rsidR="00FF4B83">
        <w:t xml:space="preserve"> Президента Российской Федерации от 5 октября 2009 г. N 1107 "Вопросы Министерства экономического развития Российской Федерации" &lt;1&gt;;</w:t>
      </w:r>
    </w:p>
    <w:p w:rsidR="00FF4B83" w:rsidRDefault="00FF4B83">
      <w:pPr>
        <w:pStyle w:val="ConsPlusNormal"/>
        <w:ind w:firstLine="540"/>
        <w:jc w:val="both"/>
      </w:pPr>
      <w:r>
        <w:t>--------------------------------</w:t>
      </w:r>
    </w:p>
    <w:p w:rsidR="00FF4B83" w:rsidRDefault="00FF4B83">
      <w:pPr>
        <w:pStyle w:val="ConsPlusNormal"/>
        <w:ind w:firstLine="540"/>
        <w:jc w:val="both"/>
      </w:pPr>
      <w:r>
        <w:t>&lt;1&gt; Собрание законодательства Российской Федерации, 2009, N 41, ст. 4731; 2012, N 22, ст. 2754.</w:t>
      </w:r>
    </w:p>
    <w:p w:rsidR="00FF4B83" w:rsidRDefault="00FF4B83">
      <w:pPr>
        <w:pStyle w:val="ConsPlusNormal"/>
        <w:ind w:firstLine="540"/>
        <w:jc w:val="both"/>
      </w:pPr>
    </w:p>
    <w:p w:rsidR="00FF4B83" w:rsidRDefault="00E2552A">
      <w:pPr>
        <w:pStyle w:val="ConsPlusNormal"/>
        <w:ind w:firstLine="540"/>
        <w:jc w:val="both"/>
      </w:pPr>
      <w:hyperlink r:id="rId17" w:history="1">
        <w:r w:rsidR="00FF4B83">
          <w:rPr>
            <w:color w:val="0000FF"/>
          </w:rPr>
          <w:t>приказ</w:t>
        </w:r>
      </w:hyperlink>
      <w:r w:rsidR="00FF4B83">
        <w:t xml:space="preserve"> Минэкономразвития России от 13 сентября 2011 г. N 475 "Об утверждении перечня документов, необходимых для приобретения прав на земельный участок" &lt;1&gt;.</w:t>
      </w:r>
    </w:p>
    <w:p w:rsidR="00FF4B83" w:rsidRDefault="00FF4B83">
      <w:pPr>
        <w:pStyle w:val="ConsPlusNormal"/>
        <w:ind w:firstLine="540"/>
        <w:jc w:val="both"/>
      </w:pPr>
      <w:r>
        <w:t>--------------------------------</w:t>
      </w:r>
    </w:p>
    <w:p w:rsidR="00FF4B83" w:rsidRDefault="00FF4B83">
      <w:pPr>
        <w:pStyle w:val="ConsPlusNormal"/>
        <w:ind w:firstLine="540"/>
        <w:jc w:val="both"/>
      </w:pPr>
      <w:r>
        <w:t>&lt;1&gt; Зарегистрирован в Минюсте России 30 сентября 2011 г., регистрационный N 21942.</w:t>
      </w:r>
    </w:p>
    <w:p w:rsidR="00FF4B83" w:rsidRDefault="00FF4B83">
      <w:pPr>
        <w:pStyle w:val="ConsPlusNormal"/>
        <w:ind w:firstLine="540"/>
        <w:jc w:val="both"/>
      </w:pPr>
    </w:p>
    <w:p w:rsidR="00FF4B83" w:rsidRDefault="00FF4B83">
      <w:pPr>
        <w:pStyle w:val="ConsPlusNormal"/>
        <w:jc w:val="center"/>
        <w:outlineLvl w:val="2"/>
      </w:pPr>
      <w:r>
        <w:t>Исчерпывающий перечень документов,</w:t>
      </w:r>
    </w:p>
    <w:p w:rsidR="00FF4B83" w:rsidRDefault="00FF4B83">
      <w:pPr>
        <w:pStyle w:val="ConsPlusNormal"/>
        <w:jc w:val="center"/>
      </w:pPr>
      <w:r>
        <w:t>необходимых в соответствии с нормативными правовыми актами</w:t>
      </w:r>
    </w:p>
    <w:p w:rsidR="00FF4B83" w:rsidRDefault="00FF4B83">
      <w:pPr>
        <w:pStyle w:val="ConsPlusNormal"/>
        <w:jc w:val="center"/>
      </w:pPr>
      <w:r>
        <w:t>для предоставления государственной услуги и услуг, которые</w:t>
      </w:r>
    </w:p>
    <w:p w:rsidR="00FF4B83" w:rsidRDefault="00FF4B83">
      <w:pPr>
        <w:pStyle w:val="ConsPlusNormal"/>
        <w:jc w:val="center"/>
      </w:pPr>
      <w:r>
        <w:t>являются необходимыми и обязательными для предоставления</w:t>
      </w:r>
    </w:p>
    <w:p w:rsidR="00FF4B83" w:rsidRDefault="00FF4B83">
      <w:pPr>
        <w:pStyle w:val="ConsPlusNormal"/>
        <w:jc w:val="center"/>
      </w:pPr>
      <w:r>
        <w:t>государственной услуги, подлежащих представлению</w:t>
      </w:r>
    </w:p>
    <w:p w:rsidR="00FF4B83" w:rsidRDefault="00FF4B83">
      <w:pPr>
        <w:pStyle w:val="ConsPlusNormal"/>
        <w:jc w:val="center"/>
      </w:pPr>
      <w:r>
        <w:t>заявителем, способы их получения заявителем, в том числе</w:t>
      </w:r>
    </w:p>
    <w:p w:rsidR="00FF4B83" w:rsidRDefault="00FF4B83">
      <w:pPr>
        <w:pStyle w:val="ConsPlusNormal"/>
        <w:jc w:val="center"/>
      </w:pPr>
      <w:r>
        <w:t>в электронной форме, порядок их представления</w:t>
      </w:r>
    </w:p>
    <w:p w:rsidR="00FF4B83" w:rsidRDefault="00FF4B83">
      <w:pPr>
        <w:pStyle w:val="ConsPlusNormal"/>
        <w:ind w:firstLine="540"/>
        <w:jc w:val="both"/>
      </w:pPr>
    </w:p>
    <w:p w:rsidR="00FF4B83" w:rsidRDefault="00FF4B83">
      <w:pPr>
        <w:pStyle w:val="ConsPlusNormal"/>
        <w:ind w:firstLine="540"/>
        <w:jc w:val="both"/>
      </w:pPr>
      <w:bookmarkStart w:id="3" w:name="P197"/>
      <w:bookmarkEnd w:id="3"/>
      <w:r>
        <w:t>24. Государственная услуга предоставляется при поступлении в Минэкономразвития России:</w:t>
      </w:r>
    </w:p>
    <w:p w:rsidR="00FF4B83" w:rsidRDefault="00FF4B83">
      <w:pPr>
        <w:pStyle w:val="ConsPlusNormal"/>
        <w:pBdr>
          <w:top w:val="single" w:sz="6" w:space="0" w:color="auto"/>
        </w:pBdr>
        <w:spacing w:before="100" w:after="100"/>
        <w:jc w:val="both"/>
        <w:rPr>
          <w:sz w:val="2"/>
          <w:szCs w:val="2"/>
        </w:rPr>
      </w:pPr>
    </w:p>
    <w:p w:rsidR="00FF4B83" w:rsidRDefault="00FF4B83">
      <w:pPr>
        <w:pStyle w:val="ConsPlusNormal"/>
        <w:ind w:firstLine="540"/>
        <w:jc w:val="both"/>
      </w:pPr>
      <w:proofErr w:type="spellStart"/>
      <w:r>
        <w:rPr>
          <w:color w:val="0A2666"/>
        </w:rPr>
        <w:t>КонсультантПлюс</w:t>
      </w:r>
      <w:proofErr w:type="spellEnd"/>
      <w:r>
        <w:rPr>
          <w:color w:val="0A2666"/>
        </w:rPr>
        <w:t>: примечание.</w:t>
      </w:r>
    </w:p>
    <w:p w:rsidR="00FF4B83" w:rsidRDefault="00FF4B83">
      <w:pPr>
        <w:pStyle w:val="ConsPlusNormal"/>
        <w:ind w:firstLine="540"/>
        <w:jc w:val="both"/>
      </w:pPr>
      <w:r>
        <w:rPr>
          <w:color w:val="0A2666"/>
        </w:rPr>
        <w:t xml:space="preserve">В соответствии с Федеральным </w:t>
      </w:r>
      <w:hyperlink r:id="rId18" w:history="1">
        <w:r>
          <w:rPr>
            <w:color w:val="0000FF"/>
          </w:rPr>
          <w:t>законом</w:t>
        </w:r>
      </w:hyperlink>
      <w:r>
        <w:rPr>
          <w:color w:val="0A2666"/>
        </w:rPr>
        <w:t xml:space="preserve"> от 23.06.2014 N 171-ФЗ статья 36 утратила силу.</w:t>
      </w:r>
    </w:p>
    <w:p w:rsidR="00FF4B83" w:rsidRDefault="00FF4B83">
      <w:pPr>
        <w:pStyle w:val="ConsPlusNormal"/>
        <w:pBdr>
          <w:top w:val="single" w:sz="6" w:space="0" w:color="auto"/>
        </w:pBdr>
        <w:spacing w:before="100" w:after="100"/>
        <w:jc w:val="both"/>
        <w:rPr>
          <w:sz w:val="2"/>
          <w:szCs w:val="2"/>
        </w:rPr>
      </w:pPr>
    </w:p>
    <w:p w:rsidR="00FF4B83" w:rsidRDefault="00FF4B83">
      <w:pPr>
        <w:pStyle w:val="ConsPlusNormal"/>
        <w:ind w:firstLine="540"/>
        <w:jc w:val="both"/>
      </w:pPr>
      <w:r>
        <w:t xml:space="preserve">1) Заявления, поданного в соответствии со </w:t>
      </w:r>
      <w:hyperlink r:id="rId19" w:history="1">
        <w:r>
          <w:rPr>
            <w:color w:val="0000FF"/>
          </w:rPr>
          <w:t>статьей 36</w:t>
        </w:r>
      </w:hyperlink>
      <w:r>
        <w:t xml:space="preserve"> Земельного кодекса Российской Федерации, оформленного по форме согласно </w:t>
      </w:r>
      <w:hyperlink w:anchor="P537" w:history="1">
        <w:r>
          <w:rPr>
            <w:color w:val="0000FF"/>
          </w:rPr>
          <w:t>приложению N 1</w:t>
        </w:r>
      </w:hyperlink>
      <w:r>
        <w:t xml:space="preserve"> к Административному регламенту и содержащего следующие сведения:</w:t>
      </w:r>
    </w:p>
    <w:p w:rsidR="00FF4B83" w:rsidRDefault="00FF4B83">
      <w:pPr>
        <w:pStyle w:val="ConsPlusNormal"/>
        <w:ind w:firstLine="540"/>
        <w:jc w:val="both"/>
      </w:pPr>
      <w:r>
        <w:t>- сведения о заявителе, в том числе:</w:t>
      </w:r>
    </w:p>
    <w:p w:rsidR="00FF4B83" w:rsidRDefault="00FF4B83">
      <w:pPr>
        <w:pStyle w:val="ConsPlusNormal"/>
        <w:ind w:firstLine="540"/>
        <w:jc w:val="both"/>
      </w:pPr>
      <w:r>
        <w:t>полное наименование юридического лица с указанием организационно-правовой формы или фамилия, имя, отчество (последнее - при наличии) индивидуального предпринимателя;</w:t>
      </w:r>
    </w:p>
    <w:p w:rsidR="00FF4B83" w:rsidRDefault="00FF4B83">
      <w:pPr>
        <w:pStyle w:val="ConsPlusNormal"/>
        <w:ind w:firstLine="540"/>
        <w:jc w:val="both"/>
      </w:pPr>
      <w:r>
        <w:t>почтовый, электронный адреса заявителя для осуществления связи с ним;</w:t>
      </w:r>
    </w:p>
    <w:p w:rsidR="00FF4B83" w:rsidRDefault="00FF4B83">
      <w:pPr>
        <w:pStyle w:val="ConsPlusNormal"/>
        <w:ind w:firstLine="540"/>
        <w:jc w:val="both"/>
      </w:pPr>
      <w:r>
        <w:t>наименование должности руководителя - для юридического лица;</w:t>
      </w:r>
    </w:p>
    <w:p w:rsidR="00FF4B83" w:rsidRDefault="00FF4B83">
      <w:pPr>
        <w:pStyle w:val="ConsPlusNormal"/>
        <w:ind w:firstLine="540"/>
        <w:jc w:val="both"/>
      </w:pPr>
      <w:r>
        <w:t>фамилия, имя, отчество (последнее - при наличии) - для физического лица, не являющегося индивидуальным предпринимателем;</w:t>
      </w:r>
    </w:p>
    <w:p w:rsidR="00FF4B83" w:rsidRDefault="00FF4B83">
      <w:pPr>
        <w:pStyle w:val="ConsPlusNormal"/>
        <w:ind w:firstLine="540"/>
        <w:jc w:val="both"/>
      </w:pPr>
      <w:r>
        <w:t>номер телефона;</w:t>
      </w:r>
    </w:p>
    <w:p w:rsidR="00FF4B83" w:rsidRDefault="00FF4B83">
      <w:pPr>
        <w:pStyle w:val="ConsPlusNormal"/>
        <w:ind w:firstLine="540"/>
        <w:jc w:val="both"/>
      </w:pPr>
      <w:r>
        <w:t>- сведения о земельном участке, в том числе:</w:t>
      </w:r>
    </w:p>
    <w:p w:rsidR="00FF4B83" w:rsidRDefault="00FF4B83">
      <w:pPr>
        <w:pStyle w:val="ConsPlusNormal"/>
        <w:ind w:firstLine="540"/>
        <w:jc w:val="both"/>
      </w:pPr>
      <w:r>
        <w:t>кадастровый номер земельного участка;</w:t>
      </w:r>
    </w:p>
    <w:p w:rsidR="00FF4B83" w:rsidRDefault="00FF4B83">
      <w:pPr>
        <w:pStyle w:val="ConsPlusNormal"/>
        <w:ind w:firstLine="540"/>
        <w:jc w:val="both"/>
      </w:pPr>
      <w:r>
        <w:t>местоположение земельного участка;</w:t>
      </w:r>
    </w:p>
    <w:p w:rsidR="00FF4B83" w:rsidRDefault="00FF4B83">
      <w:pPr>
        <w:pStyle w:val="ConsPlusNormal"/>
        <w:ind w:firstLine="540"/>
        <w:jc w:val="both"/>
      </w:pPr>
      <w:r>
        <w:t>ограничения (обременения) вещных прав на земельный участок;</w:t>
      </w:r>
    </w:p>
    <w:p w:rsidR="00FF4B83" w:rsidRDefault="00FF4B83">
      <w:pPr>
        <w:pStyle w:val="ConsPlusNormal"/>
        <w:ind w:firstLine="540"/>
        <w:jc w:val="both"/>
      </w:pPr>
      <w:r>
        <w:t>- номер, дата договора аренды земельного участка;</w:t>
      </w:r>
    </w:p>
    <w:p w:rsidR="00FF4B83" w:rsidRDefault="00FF4B83">
      <w:pPr>
        <w:pStyle w:val="ConsPlusNormal"/>
        <w:ind w:firstLine="540"/>
        <w:jc w:val="both"/>
      </w:pPr>
      <w:r>
        <w:t>- сведения об объектах недвижимости, расположенных на земельном участке;</w:t>
      </w:r>
    </w:p>
    <w:p w:rsidR="00FF4B83" w:rsidRDefault="00FF4B83">
      <w:pPr>
        <w:pStyle w:val="ConsPlusNormal"/>
        <w:ind w:firstLine="540"/>
        <w:jc w:val="both"/>
      </w:pPr>
      <w:r>
        <w:t>2) копии документа, удостоверяющего личность заявителя или личность представителя заявителя;</w:t>
      </w:r>
    </w:p>
    <w:p w:rsidR="00FF4B83" w:rsidRDefault="00FF4B83">
      <w:pPr>
        <w:pStyle w:val="ConsPlusNormal"/>
        <w:ind w:firstLine="540"/>
        <w:jc w:val="both"/>
      </w:pPr>
      <w:r>
        <w:t>3) копии документа, удостоверяющего права (полномочия) представителя заявителя, если с заявлением обращается представитель заявителя;</w:t>
      </w:r>
    </w:p>
    <w:p w:rsidR="00FF4B83" w:rsidRDefault="00FF4B83">
      <w:pPr>
        <w:pStyle w:val="ConsPlusNormal"/>
        <w:ind w:firstLine="540"/>
        <w:jc w:val="both"/>
      </w:pPr>
      <w:r>
        <w:t xml:space="preserve">4) копии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вышеуказанных документов или документов, указанных в </w:t>
      </w:r>
      <w:hyperlink w:anchor="P233" w:history="1">
        <w:r>
          <w:rPr>
            <w:color w:val="0000FF"/>
          </w:rPr>
          <w:t>пункте 28</w:t>
        </w:r>
      </w:hyperlink>
      <w:r>
        <w:t xml:space="preserve"> Административного регламента;</w:t>
      </w:r>
    </w:p>
    <w:p w:rsidR="00FF4B83" w:rsidRDefault="00FF4B83">
      <w:pPr>
        <w:pStyle w:val="ConsPlusNormal"/>
        <w:ind w:firstLine="540"/>
        <w:jc w:val="both"/>
      </w:pPr>
      <w:r>
        <w:t xml:space="preserve">5) сообщения заявителя, содержащего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w:t>
      </w:r>
      <w:r>
        <w:lastRenderedPageBreak/>
        <w:t>ориентиров.</w:t>
      </w:r>
    </w:p>
    <w:p w:rsidR="00FF4B83" w:rsidRDefault="00FF4B83">
      <w:pPr>
        <w:pStyle w:val="ConsPlusNormal"/>
        <w:ind w:firstLine="540"/>
        <w:jc w:val="both"/>
      </w:pPr>
      <w:r>
        <w:t>25. Заявление в виде документа на бумажном носителе представляется путем почтового отправления.</w:t>
      </w:r>
    </w:p>
    <w:p w:rsidR="00FF4B83" w:rsidRDefault="00FF4B83">
      <w:pPr>
        <w:pStyle w:val="ConsPlusNormal"/>
        <w:ind w:firstLine="540"/>
        <w:jc w:val="both"/>
      </w:pPr>
      <w:r>
        <w:t>26. В электронной форме Заявление представляется путем заполнения формы Заявления, размещенной на Едином портале.</w:t>
      </w:r>
    </w:p>
    <w:p w:rsidR="00FF4B83" w:rsidRDefault="00FF4B83">
      <w:pPr>
        <w:pStyle w:val="ConsPlusNormal"/>
        <w:ind w:firstLine="540"/>
        <w:jc w:val="both"/>
      </w:pPr>
      <w:r>
        <w:t>27. Заявление должно быть подписано руководителем юридического лица либо физическим лицом, иным уполномоченным Заявителем в установленном порядке лицом. В случае если Заявление представляется в электронной форме посредством Единого портала, Заявление подписывается электронной подписью.</w:t>
      </w:r>
    </w:p>
    <w:p w:rsidR="00FF4B83" w:rsidRDefault="00FF4B83">
      <w:pPr>
        <w:pStyle w:val="ConsPlusNormal"/>
        <w:ind w:firstLine="540"/>
        <w:jc w:val="both"/>
      </w:pPr>
    </w:p>
    <w:p w:rsidR="00FF4B83" w:rsidRDefault="00FF4B83">
      <w:pPr>
        <w:pStyle w:val="ConsPlusNormal"/>
        <w:jc w:val="center"/>
        <w:outlineLvl w:val="2"/>
      </w:pPr>
      <w:r>
        <w:t>Исчерпывающий перечень документов, необходимых</w:t>
      </w:r>
    </w:p>
    <w:p w:rsidR="00FF4B83" w:rsidRDefault="00FF4B83">
      <w:pPr>
        <w:pStyle w:val="ConsPlusNormal"/>
        <w:jc w:val="center"/>
      </w:pPr>
      <w:r>
        <w:t>в соответствии с нормативными правовыми актами</w:t>
      </w:r>
    </w:p>
    <w:p w:rsidR="00FF4B83" w:rsidRDefault="00FF4B83">
      <w:pPr>
        <w:pStyle w:val="ConsPlusNormal"/>
        <w:jc w:val="center"/>
      </w:pPr>
      <w:r>
        <w:t>для предоставления государственной услуги, которые</w:t>
      </w:r>
    </w:p>
    <w:p w:rsidR="00FF4B83" w:rsidRDefault="00FF4B83">
      <w:pPr>
        <w:pStyle w:val="ConsPlusNormal"/>
        <w:jc w:val="center"/>
      </w:pPr>
      <w:r>
        <w:t>находятся в распоряжении государственных органов,</w:t>
      </w:r>
    </w:p>
    <w:p w:rsidR="00FF4B83" w:rsidRDefault="00FF4B83">
      <w:pPr>
        <w:pStyle w:val="ConsPlusNormal"/>
        <w:jc w:val="center"/>
      </w:pPr>
      <w:r>
        <w:t>органов местного самоуправления и иных органов,</w:t>
      </w:r>
    </w:p>
    <w:p w:rsidR="00FF4B83" w:rsidRDefault="00FF4B83">
      <w:pPr>
        <w:pStyle w:val="ConsPlusNormal"/>
        <w:jc w:val="center"/>
      </w:pPr>
      <w:r>
        <w:t>участвующих в предоставлении государственной услуги,</w:t>
      </w:r>
    </w:p>
    <w:p w:rsidR="00FF4B83" w:rsidRDefault="00FF4B83">
      <w:pPr>
        <w:pStyle w:val="ConsPlusNormal"/>
        <w:jc w:val="center"/>
      </w:pPr>
      <w:r>
        <w:t>и которые заявитель вправе представить, а также</w:t>
      </w:r>
    </w:p>
    <w:p w:rsidR="00FF4B83" w:rsidRDefault="00FF4B83">
      <w:pPr>
        <w:pStyle w:val="ConsPlusNormal"/>
        <w:jc w:val="center"/>
      </w:pPr>
      <w:r>
        <w:t>способы их получения заявителем, в том числе</w:t>
      </w:r>
    </w:p>
    <w:p w:rsidR="00FF4B83" w:rsidRDefault="00FF4B83">
      <w:pPr>
        <w:pStyle w:val="ConsPlusNormal"/>
        <w:jc w:val="center"/>
      </w:pPr>
      <w:r>
        <w:t>в электронной форме, порядок их представления</w:t>
      </w:r>
    </w:p>
    <w:p w:rsidR="00FF4B83" w:rsidRDefault="00FF4B83">
      <w:pPr>
        <w:pStyle w:val="ConsPlusNormal"/>
        <w:ind w:firstLine="540"/>
        <w:jc w:val="both"/>
      </w:pPr>
    </w:p>
    <w:p w:rsidR="00FF4B83" w:rsidRDefault="00FF4B83">
      <w:pPr>
        <w:pStyle w:val="ConsPlusNormal"/>
        <w:ind w:firstLine="540"/>
        <w:jc w:val="both"/>
      </w:pPr>
      <w:bookmarkStart w:id="4" w:name="P233"/>
      <w:bookmarkEnd w:id="4"/>
      <w:r>
        <w:t>28. Для предоставления государственной услуги требуются следующие документы, находящиеся в распоряжении других государственных органов:</w:t>
      </w:r>
    </w:p>
    <w:p w:rsidR="00FF4B83" w:rsidRDefault="00FF4B83">
      <w:pPr>
        <w:pStyle w:val="ConsPlusNormal"/>
        <w:ind w:firstLine="540"/>
        <w:jc w:val="both"/>
      </w:pPr>
      <w: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F4B83" w:rsidRDefault="00FF4B83">
      <w:pPr>
        <w:pStyle w:val="ConsPlusNormal"/>
        <w:ind w:firstLine="540"/>
        <w:jc w:val="both"/>
      </w:pPr>
      <w:r>
        <w:t>2)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F4B83" w:rsidRDefault="00FF4B83">
      <w:pPr>
        <w:pStyle w:val="ConsPlusNormal"/>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4B83" w:rsidRDefault="00FF4B83">
      <w:pPr>
        <w:pStyle w:val="ConsPlusNormal"/>
        <w:ind w:firstLine="540"/>
        <w:jc w:val="both"/>
      </w:pPr>
      <w:r>
        <w:t>4) кадастровый паспорт земельного участка.</w:t>
      </w:r>
    </w:p>
    <w:p w:rsidR="00FF4B83" w:rsidRDefault="00FF4B83">
      <w:pPr>
        <w:pStyle w:val="ConsPlusNormal"/>
        <w:ind w:firstLine="540"/>
        <w:jc w:val="both"/>
      </w:pPr>
      <w:r>
        <w:t xml:space="preserve">29. Заявитель вправе представить указанные в </w:t>
      </w:r>
      <w:hyperlink w:anchor="P233" w:history="1">
        <w:r>
          <w:rPr>
            <w:color w:val="0000FF"/>
          </w:rPr>
          <w:t>пункте 28</w:t>
        </w:r>
      </w:hyperlink>
      <w:r>
        <w:t xml:space="preserve"> документы вместе с Заявлением.</w:t>
      </w:r>
    </w:p>
    <w:p w:rsidR="00FF4B83" w:rsidRDefault="00FF4B83">
      <w:pPr>
        <w:pStyle w:val="ConsPlusNormal"/>
        <w:ind w:firstLine="540"/>
        <w:jc w:val="both"/>
      </w:pPr>
      <w:r>
        <w:t xml:space="preserve">30. В случае если документы, указанные в </w:t>
      </w:r>
      <w:hyperlink w:anchor="P233" w:history="1">
        <w:r>
          <w:rPr>
            <w:color w:val="0000FF"/>
          </w:rPr>
          <w:t>пункте 28</w:t>
        </w:r>
      </w:hyperlink>
      <w:r>
        <w:t xml:space="preserve"> Административного регламента, не представлены заявителем, Минэкономразвития России по межведомственному запросу получает: сведения, подтверждающие факт внесения сведений о заявителе в Единый государственный реестр юридических лиц, от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постановки заявителя на учет в налоговом органе,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сведения, содержащиеся в ЕГРП и государственном кадастре недвижимости, от федерального органа исполнительной власти, осуществляющего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w:t>
      </w:r>
    </w:p>
    <w:p w:rsidR="00FF4B83" w:rsidRDefault="00FF4B83">
      <w:pPr>
        <w:pStyle w:val="ConsPlusNormal"/>
        <w:ind w:firstLine="540"/>
        <w:jc w:val="both"/>
      </w:pPr>
    </w:p>
    <w:p w:rsidR="00FF4B83" w:rsidRDefault="00FF4B83">
      <w:pPr>
        <w:pStyle w:val="ConsPlusNormal"/>
        <w:jc w:val="center"/>
        <w:outlineLvl w:val="2"/>
      </w:pPr>
      <w:r>
        <w:t>Указание на запрет требовать от заявителя представления</w:t>
      </w:r>
    </w:p>
    <w:p w:rsidR="00FF4B83" w:rsidRDefault="00FF4B83">
      <w:pPr>
        <w:pStyle w:val="ConsPlusNormal"/>
        <w:jc w:val="center"/>
      </w:pPr>
      <w:r>
        <w:t>документов и информации или осуществления действий</w:t>
      </w:r>
    </w:p>
    <w:p w:rsidR="00FF4B83" w:rsidRDefault="00FF4B83">
      <w:pPr>
        <w:pStyle w:val="ConsPlusNormal"/>
        <w:ind w:firstLine="540"/>
        <w:jc w:val="both"/>
      </w:pPr>
    </w:p>
    <w:p w:rsidR="00FF4B83" w:rsidRDefault="00FF4B83">
      <w:pPr>
        <w:pStyle w:val="ConsPlusNormal"/>
        <w:ind w:firstLine="540"/>
        <w:jc w:val="both"/>
      </w:pPr>
      <w:r>
        <w:t>31. Запрещается требовать от заявителя:</w:t>
      </w:r>
    </w:p>
    <w:p w:rsidR="00FF4B83" w:rsidRDefault="00FF4B8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F4B83" w:rsidRDefault="00FF4B83">
      <w:pPr>
        <w:pStyle w:val="ConsPlusNormal"/>
        <w:ind w:firstLine="540"/>
        <w:jc w:val="both"/>
      </w:pPr>
      <w: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Pr>
            <w:color w:val="0000FF"/>
          </w:rPr>
          <w:t>части 6 статьи 7</w:t>
        </w:r>
      </w:hyperlink>
      <w:r>
        <w:t xml:space="preserve"> Федерального закона N 210-ФЗ.</w:t>
      </w:r>
    </w:p>
    <w:p w:rsidR="00FF4B83" w:rsidRDefault="00FF4B83">
      <w:pPr>
        <w:pStyle w:val="ConsPlusNormal"/>
        <w:ind w:firstLine="540"/>
        <w:jc w:val="both"/>
      </w:pPr>
    </w:p>
    <w:p w:rsidR="00FF4B83" w:rsidRDefault="00FF4B83">
      <w:pPr>
        <w:pStyle w:val="ConsPlusNormal"/>
        <w:jc w:val="center"/>
        <w:outlineLvl w:val="2"/>
      </w:pPr>
      <w:r>
        <w:t>Исчерпывающий перечень оснований для отказа</w:t>
      </w:r>
    </w:p>
    <w:p w:rsidR="00FF4B83" w:rsidRDefault="00FF4B83">
      <w:pPr>
        <w:pStyle w:val="ConsPlusNormal"/>
        <w:jc w:val="center"/>
      </w:pPr>
      <w:r>
        <w:t>в приеме документов, необходимых для предоставления</w:t>
      </w:r>
    </w:p>
    <w:p w:rsidR="00FF4B83" w:rsidRDefault="00FF4B83">
      <w:pPr>
        <w:pStyle w:val="ConsPlusNormal"/>
        <w:jc w:val="center"/>
      </w:pPr>
      <w:r>
        <w:t>государственной услуги</w:t>
      </w:r>
    </w:p>
    <w:p w:rsidR="00FF4B83" w:rsidRDefault="00FF4B83">
      <w:pPr>
        <w:pStyle w:val="ConsPlusNormal"/>
        <w:ind w:firstLine="540"/>
        <w:jc w:val="both"/>
      </w:pPr>
    </w:p>
    <w:p w:rsidR="00FF4B83" w:rsidRDefault="00FF4B83">
      <w:pPr>
        <w:pStyle w:val="ConsPlusNormal"/>
        <w:ind w:firstLine="540"/>
        <w:jc w:val="both"/>
      </w:pPr>
      <w:r>
        <w:t>32.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FF4B83" w:rsidRDefault="00FF4B83">
      <w:pPr>
        <w:pStyle w:val="ConsPlusNormal"/>
        <w:ind w:firstLine="540"/>
        <w:jc w:val="both"/>
      </w:pPr>
    </w:p>
    <w:p w:rsidR="00FF4B83" w:rsidRDefault="00FF4B83">
      <w:pPr>
        <w:pStyle w:val="ConsPlusNormal"/>
        <w:jc w:val="center"/>
        <w:outlineLvl w:val="2"/>
      </w:pPr>
      <w:r>
        <w:t>Исчерпывающий перечень оснований для приостановления</w:t>
      </w:r>
    </w:p>
    <w:p w:rsidR="00FF4B83" w:rsidRDefault="00FF4B83">
      <w:pPr>
        <w:pStyle w:val="ConsPlusNormal"/>
        <w:jc w:val="center"/>
      </w:pPr>
      <w:r>
        <w:t>или отказа в предоставлении государственной услуги</w:t>
      </w:r>
    </w:p>
    <w:p w:rsidR="00FF4B83" w:rsidRDefault="00FF4B83">
      <w:pPr>
        <w:pStyle w:val="ConsPlusNormal"/>
        <w:ind w:firstLine="540"/>
        <w:jc w:val="both"/>
      </w:pPr>
    </w:p>
    <w:p w:rsidR="00FF4B83" w:rsidRDefault="00FF4B83">
      <w:pPr>
        <w:pStyle w:val="ConsPlusNormal"/>
        <w:ind w:firstLine="540"/>
        <w:jc w:val="both"/>
      </w:pPr>
      <w:r>
        <w:t>33. Заявителю отказывается в предоставлении государственной услуги в случае, если:</w:t>
      </w:r>
    </w:p>
    <w:p w:rsidR="00FF4B83" w:rsidRDefault="00FF4B83">
      <w:pPr>
        <w:pStyle w:val="ConsPlusNormal"/>
        <w:ind w:firstLine="540"/>
        <w:jc w:val="both"/>
      </w:pPr>
      <w:r>
        <w:t xml:space="preserve">- Заявление подано лицом, не указанным в </w:t>
      </w:r>
      <w:hyperlink w:anchor="P49" w:history="1">
        <w:r>
          <w:rPr>
            <w:color w:val="0000FF"/>
          </w:rPr>
          <w:t>пункте 2</w:t>
        </w:r>
      </w:hyperlink>
      <w:r>
        <w:t xml:space="preserve"> настоящего Административного регламента;</w:t>
      </w:r>
    </w:p>
    <w:p w:rsidR="00FF4B83" w:rsidRDefault="00FF4B83">
      <w:pPr>
        <w:pStyle w:val="ConsPlusNormal"/>
        <w:ind w:firstLine="540"/>
        <w:jc w:val="both"/>
      </w:pPr>
      <w:r>
        <w:t xml:space="preserve">- представленный комплект документов не соответствует перечню документов, указанному в </w:t>
      </w:r>
      <w:hyperlink w:anchor="P197" w:history="1">
        <w:r>
          <w:rPr>
            <w:color w:val="0000FF"/>
          </w:rPr>
          <w:t>пункте 24</w:t>
        </w:r>
      </w:hyperlink>
      <w:r>
        <w:t xml:space="preserve"> настоящего Административного регламента;</w:t>
      </w:r>
    </w:p>
    <w:p w:rsidR="00FF4B83" w:rsidRDefault="00FF4B83">
      <w:pPr>
        <w:pStyle w:val="ConsPlusNormal"/>
        <w:ind w:firstLine="540"/>
        <w:jc w:val="both"/>
      </w:pPr>
      <w:r>
        <w:t>- полномочия по распоряжению приобретаемым земельным участком отсутствуют у Минэкономразвития России;</w:t>
      </w:r>
    </w:p>
    <w:p w:rsidR="00FF4B83" w:rsidRDefault="00FF4B83">
      <w:pPr>
        <w:pStyle w:val="ConsPlusNormal"/>
        <w:ind w:firstLine="540"/>
        <w:jc w:val="both"/>
      </w:pPr>
      <w:r>
        <w:t>- земельный участок зарезервирован для государственных нужд;</w:t>
      </w:r>
    </w:p>
    <w:p w:rsidR="00FF4B83" w:rsidRDefault="00FF4B83">
      <w:pPr>
        <w:pStyle w:val="ConsPlusNormal"/>
        <w:ind w:firstLine="540"/>
        <w:jc w:val="both"/>
      </w:pPr>
      <w:r>
        <w:t>- имеются вступившие в законную силу решения суда, ограничивающие оборот земельного участка;</w:t>
      </w:r>
    </w:p>
    <w:p w:rsidR="00FF4B83" w:rsidRDefault="00FF4B83">
      <w:pPr>
        <w:pStyle w:val="ConsPlusNormal"/>
        <w:ind w:firstLine="540"/>
        <w:jc w:val="both"/>
      </w:pPr>
      <w:r>
        <w:t>- на земельном участке, в отношении которого подано Заявление, находятся здания, строения, сооружения, не являющиеся собственностью заявителя.</w:t>
      </w:r>
    </w:p>
    <w:p w:rsidR="00FF4B83" w:rsidRDefault="00FF4B83">
      <w:pPr>
        <w:pStyle w:val="ConsPlusNormal"/>
        <w:ind w:firstLine="540"/>
        <w:jc w:val="both"/>
      </w:pPr>
      <w:r>
        <w:t>34. При поступлении обращения заявителя в случаях, когда предоставление государственной услуги не предусмотрено законодательством Российской Федерации, заявителю направляется соответствующее уведомление.</w:t>
      </w:r>
    </w:p>
    <w:p w:rsidR="00FF4B83" w:rsidRDefault="00FF4B83">
      <w:pPr>
        <w:pStyle w:val="ConsPlusNormal"/>
        <w:ind w:firstLine="540"/>
        <w:jc w:val="both"/>
      </w:pPr>
      <w:r>
        <w:t>Срок направления уведомления не может превышать 20 рабочих дней с момента обращения заявителя.</w:t>
      </w:r>
    </w:p>
    <w:p w:rsidR="00FF4B83" w:rsidRDefault="00FF4B83">
      <w:pPr>
        <w:pStyle w:val="ConsPlusNormal"/>
        <w:ind w:firstLine="540"/>
        <w:jc w:val="both"/>
      </w:pPr>
      <w:r>
        <w:t>35. Основания для приостановления предоставления государственной услуги отсутствуют.</w:t>
      </w:r>
    </w:p>
    <w:p w:rsidR="00FF4B83" w:rsidRDefault="00FF4B83">
      <w:pPr>
        <w:pStyle w:val="ConsPlusNormal"/>
        <w:ind w:firstLine="540"/>
        <w:jc w:val="both"/>
      </w:pPr>
    </w:p>
    <w:p w:rsidR="00FF4B83" w:rsidRDefault="00FF4B83">
      <w:pPr>
        <w:pStyle w:val="ConsPlusNormal"/>
        <w:jc w:val="center"/>
        <w:outlineLvl w:val="2"/>
      </w:pPr>
      <w:r>
        <w:t>Перечень услуг, которые являются необходимыми</w:t>
      </w:r>
    </w:p>
    <w:p w:rsidR="00FF4B83" w:rsidRDefault="00FF4B83">
      <w:pPr>
        <w:pStyle w:val="ConsPlusNormal"/>
        <w:jc w:val="center"/>
      </w:pPr>
      <w:r>
        <w:t>и обязательными для предоставления государственной услуги,</w:t>
      </w:r>
    </w:p>
    <w:p w:rsidR="00FF4B83" w:rsidRDefault="00FF4B83">
      <w:pPr>
        <w:pStyle w:val="ConsPlusNormal"/>
        <w:jc w:val="center"/>
      </w:pPr>
      <w:r>
        <w:t>в том числе сведения о документе (документах), выдаваемом</w:t>
      </w:r>
    </w:p>
    <w:p w:rsidR="00FF4B83" w:rsidRDefault="00FF4B83">
      <w:pPr>
        <w:pStyle w:val="ConsPlusNormal"/>
        <w:jc w:val="center"/>
      </w:pPr>
      <w:r>
        <w:t>(выдаваемых) организациями, участвующими в предоставлении</w:t>
      </w:r>
    </w:p>
    <w:p w:rsidR="00FF4B83" w:rsidRDefault="00FF4B83">
      <w:pPr>
        <w:pStyle w:val="ConsPlusNormal"/>
        <w:jc w:val="center"/>
      </w:pPr>
      <w:r>
        <w:t>государственной услуги</w:t>
      </w:r>
    </w:p>
    <w:p w:rsidR="00FF4B83" w:rsidRDefault="00FF4B83">
      <w:pPr>
        <w:pStyle w:val="ConsPlusNormal"/>
        <w:ind w:firstLine="540"/>
        <w:jc w:val="both"/>
      </w:pPr>
    </w:p>
    <w:p w:rsidR="00FF4B83" w:rsidRDefault="00FF4B83">
      <w:pPr>
        <w:pStyle w:val="ConsPlusNormal"/>
        <w:ind w:firstLine="540"/>
        <w:jc w:val="both"/>
      </w:pPr>
      <w:r>
        <w:t>36.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F4B83" w:rsidRDefault="00FF4B83">
      <w:pPr>
        <w:pStyle w:val="ConsPlusNormal"/>
        <w:ind w:firstLine="540"/>
        <w:jc w:val="both"/>
      </w:pPr>
    </w:p>
    <w:p w:rsidR="00FF4B83" w:rsidRDefault="00FF4B83">
      <w:pPr>
        <w:pStyle w:val="ConsPlusNormal"/>
        <w:jc w:val="center"/>
        <w:outlineLvl w:val="2"/>
      </w:pPr>
      <w:r>
        <w:t>Порядок, размер и основания взимания</w:t>
      </w:r>
    </w:p>
    <w:p w:rsidR="00FF4B83" w:rsidRDefault="00FF4B83">
      <w:pPr>
        <w:pStyle w:val="ConsPlusNormal"/>
        <w:jc w:val="center"/>
      </w:pPr>
      <w:r>
        <w:t>государственной пошлины или иной платы за предоставление</w:t>
      </w:r>
    </w:p>
    <w:p w:rsidR="00FF4B83" w:rsidRDefault="00FF4B83">
      <w:pPr>
        <w:pStyle w:val="ConsPlusNormal"/>
        <w:jc w:val="center"/>
      </w:pPr>
      <w:r>
        <w:t>государственной услуги</w:t>
      </w:r>
    </w:p>
    <w:p w:rsidR="00FF4B83" w:rsidRDefault="00FF4B83">
      <w:pPr>
        <w:pStyle w:val="ConsPlusNormal"/>
        <w:ind w:firstLine="540"/>
        <w:jc w:val="both"/>
      </w:pPr>
    </w:p>
    <w:p w:rsidR="00FF4B83" w:rsidRDefault="00FF4B83">
      <w:pPr>
        <w:pStyle w:val="ConsPlusNormal"/>
        <w:ind w:firstLine="540"/>
        <w:jc w:val="both"/>
      </w:pPr>
      <w:r>
        <w:t>37. Государственная услуга предоставляется без взимания государственной пошлины или иной платы.</w:t>
      </w:r>
    </w:p>
    <w:p w:rsidR="00FF4B83" w:rsidRDefault="00FF4B83">
      <w:pPr>
        <w:pStyle w:val="ConsPlusNormal"/>
        <w:ind w:firstLine="540"/>
        <w:jc w:val="both"/>
      </w:pPr>
    </w:p>
    <w:p w:rsidR="00FF4B83" w:rsidRDefault="00FF4B83">
      <w:pPr>
        <w:pStyle w:val="ConsPlusNormal"/>
        <w:jc w:val="center"/>
        <w:outlineLvl w:val="2"/>
      </w:pPr>
      <w:r>
        <w:t>Порядок, размер и основания взимания платы</w:t>
      </w:r>
    </w:p>
    <w:p w:rsidR="00FF4B83" w:rsidRDefault="00FF4B83">
      <w:pPr>
        <w:pStyle w:val="ConsPlusNormal"/>
        <w:jc w:val="center"/>
      </w:pPr>
      <w:r>
        <w:lastRenderedPageBreak/>
        <w:t>за предоставление услуг, которые являются необходимыми</w:t>
      </w:r>
    </w:p>
    <w:p w:rsidR="00FF4B83" w:rsidRDefault="00FF4B83">
      <w:pPr>
        <w:pStyle w:val="ConsPlusNormal"/>
        <w:jc w:val="center"/>
      </w:pPr>
      <w:r>
        <w:t>и обязательными для предоставления государственной услуги,</w:t>
      </w:r>
    </w:p>
    <w:p w:rsidR="00FF4B83" w:rsidRDefault="00FF4B83">
      <w:pPr>
        <w:pStyle w:val="ConsPlusNormal"/>
        <w:jc w:val="center"/>
      </w:pPr>
      <w:r>
        <w:t>включая информацию о методике расчета размера такой платы</w:t>
      </w:r>
    </w:p>
    <w:p w:rsidR="00FF4B83" w:rsidRDefault="00FF4B83">
      <w:pPr>
        <w:pStyle w:val="ConsPlusNormal"/>
        <w:ind w:firstLine="540"/>
        <w:jc w:val="both"/>
      </w:pPr>
    </w:p>
    <w:p w:rsidR="00FF4B83" w:rsidRDefault="00FF4B83">
      <w:pPr>
        <w:pStyle w:val="ConsPlusNormal"/>
        <w:ind w:firstLine="540"/>
        <w:jc w:val="both"/>
      </w:pPr>
      <w:r>
        <w:t>38. Порядок, размер, основания взимания платы и методика расчета ее размера отсутствуют.</w:t>
      </w:r>
    </w:p>
    <w:p w:rsidR="00FF4B83" w:rsidRDefault="00FF4B83">
      <w:pPr>
        <w:pStyle w:val="ConsPlusNormal"/>
        <w:ind w:firstLine="540"/>
        <w:jc w:val="both"/>
      </w:pPr>
    </w:p>
    <w:p w:rsidR="00FF4B83" w:rsidRDefault="00FF4B83">
      <w:pPr>
        <w:pStyle w:val="ConsPlusNormal"/>
        <w:jc w:val="center"/>
        <w:outlineLvl w:val="2"/>
      </w:pPr>
      <w:r>
        <w:t>Максимальный срок ожидания в очереди</w:t>
      </w:r>
    </w:p>
    <w:p w:rsidR="00FF4B83" w:rsidRDefault="00FF4B83">
      <w:pPr>
        <w:pStyle w:val="ConsPlusNormal"/>
        <w:jc w:val="center"/>
      </w:pPr>
      <w:r>
        <w:t>при подаче Заявления и при получении результата</w:t>
      </w:r>
    </w:p>
    <w:p w:rsidR="00FF4B83" w:rsidRDefault="00FF4B83">
      <w:pPr>
        <w:pStyle w:val="ConsPlusNormal"/>
        <w:jc w:val="center"/>
      </w:pPr>
      <w:r>
        <w:t>предоставления государственной услуги</w:t>
      </w:r>
    </w:p>
    <w:p w:rsidR="00FF4B83" w:rsidRDefault="00FF4B83">
      <w:pPr>
        <w:pStyle w:val="ConsPlusNormal"/>
        <w:ind w:firstLine="540"/>
        <w:jc w:val="both"/>
      </w:pPr>
    </w:p>
    <w:p w:rsidR="00FF4B83" w:rsidRDefault="00FF4B83">
      <w:pPr>
        <w:pStyle w:val="ConsPlusNormal"/>
        <w:ind w:firstLine="540"/>
        <w:jc w:val="both"/>
      </w:pPr>
      <w:r>
        <w:t>39. Непосредственное обращение заявителей в экспедицию Минэкономразвития России при подаче Заявления не предусмотрено.</w:t>
      </w:r>
    </w:p>
    <w:p w:rsidR="00FF4B83" w:rsidRDefault="00FF4B83">
      <w:pPr>
        <w:pStyle w:val="ConsPlusNormal"/>
        <w:ind w:firstLine="540"/>
        <w:jc w:val="both"/>
      </w:pPr>
      <w:r>
        <w:t>Срок ожидания в очереди при получении результата предоставления государственной услуги в структурном подразделении Минэкономразвития России, ответственном за предоставление государственной услуги, не должен превышать пятнадцати минут.</w:t>
      </w:r>
    </w:p>
    <w:p w:rsidR="00FF4B83" w:rsidRDefault="00FF4B83">
      <w:pPr>
        <w:pStyle w:val="ConsPlusNormal"/>
        <w:ind w:firstLine="540"/>
        <w:jc w:val="both"/>
      </w:pPr>
    </w:p>
    <w:p w:rsidR="00FF4B83" w:rsidRDefault="00FF4B83">
      <w:pPr>
        <w:pStyle w:val="ConsPlusNormal"/>
        <w:jc w:val="center"/>
        <w:outlineLvl w:val="2"/>
      </w:pPr>
      <w:r>
        <w:t>Срок и порядок регистрации Заявления, в том числе</w:t>
      </w:r>
    </w:p>
    <w:p w:rsidR="00FF4B83" w:rsidRDefault="00FF4B83">
      <w:pPr>
        <w:pStyle w:val="ConsPlusNormal"/>
        <w:jc w:val="center"/>
      </w:pPr>
      <w:r>
        <w:t>в электронной форме</w:t>
      </w:r>
    </w:p>
    <w:p w:rsidR="00FF4B83" w:rsidRDefault="00FF4B83">
      <w:pPr>
        <w:pStyle w:val="ConsPlusNormal"/>
        <w:ind w:firstLine="540"/>
        <w:jc w:val="both"/>
      </w:pPr>
    </w:p>
    <w:p w:rsidR="00FF4B83" w:rsidRDefault="00FF4B83">
      <w:pPr>
        <w:pStyle w:val="ConsPlusNormal"/>
        <w:ind w:firstLine="540"/>
        <w:jc w:val="both"/>
      </w:pPr>
      <w:r>
        <w:t>40. Заявление, представленное в Минэкономразвития России почтовым отправлением или в виде электронного документа через Единый портал, подлежит обязательной регистрации в соответствии с установленными в Минэкономразвития России правилами делопроизводства в течение 1 рабочего дня.</w:t>
      </w:r>
    </w:p>
    <w:p w:rsidR="00FF4B83" w:rsidRDefault="00FF4B83">
      <w:pPr>
        <w:pStyle w:val="ConsPlusNormal"/>
        <w:ind w:firstLine="540"/>
        <w:jc w:val="both"/>
      </w:pPr>
    </w:p>
    <w:p w:rsidR="00FF4B83" w:rsidRDefault="00FF4B83">
      <w:pPr>
        <w:pStyle w:val="ConsPlusNormal"/>
        <w:jc w:val="center"/>
        <w:outlineLvl w:val="2"/>
      </w:pPr>
      <w:r>
        <w:t>Требования к помещениям, в которых предоставляется</w:t>
      </w:r>
    </w:p>
    <w:p w:rsidR="00FF4B83" w:rsidRDefault="00FF4B83">
      <w:pPr>
        <w:pStyle w:val="ConsPlusNormal"/>
        <w:jc w:val="center"/>
      </w:pPr>
      <w:r>
        <w:t>государственная услуга, к месту ожидания и приема</w:t>
      </w:r>
    </w:p>
    <w:p w:rsidR="00FF4B83" w:rsidRDefault="00FF4B83">
      <w:pPr>
        <w:pStyle w:val="ConsPlusNormal"/>
        <w:jc w:val="center"/>
      </w:pPr>
      <w:r>
        <w:t>заявителей, размещению и оформлению визуальной, текстовой</w:t>
      </w:r>
    </w:p>
    <w:p w:rsidR="00FF4B83" w:rsidRDefault="00FF4B83">
      <w:pPr>
        <w:pStyle w:val="ConsPlusNormal"/>
        <w:jc w:val="center"/>
      </w:pPr>
      <w:r>
        <w:t>и мультимедийной информации о порядке предоставления</w:t>
      </w:r>
    </w:p>
    <w:p w:rsidR="00FF4B83" w:rsidRDefault="00FF4B83">
      <w:pPr>
        <w:pStyle w:val="ConsPlusNormal"/>
        <w:jc w:val="center"/>
      </w:pPr>
      <w:r>
        <w:t>такой услуги</w:t>
      </w:r>
    </w:p>
    <w:p w:rsidR="00FF4B83" w:rsidRDefault="00FF4B83">
      <w:pPr>
        <w:pStyle w:val="ConsPlusNormal"/>
        <w:ind w:firstLine="540"/>
        <w:jc w:val="both"/>
      </w:pPr>
    </w:p>
    <w:p w:rsidR="00FF4B83" w:rsidRDefault="00FF4B83">
      <w:pPr>
        <w:pStyle w:val="ConsPlusNormal"/>
        <w:ind w:firstLine="540"/>
        <w:jc w:val="both"/>
      </w:pPr>
      <w:r>
        <w:t>41. Места предоставления государственной услуги должны отвечать следующим требованиям.</w:t>
      </w:r>
    </w:p>
    <w:p w:rsidR="00FF4B83" w:rsidRDefault="00FF4B83">
      <w:pPr>
        <w:pStyle w:val="ConsPlusNormal"/>
        <w:ind w:firstLine="540"/>
        <w:jc w:val="both"/>
      </w:pPr>
      <w:r>
        <w:t>Центральные входы в здания Минэкономразвития России должны быть оборудованы информационной табличкой (вывеской), содержащей информацию о наименовании, местонахождении, режиме работы Минэкономразвития России, а также о телефонных номерах справочной службы.</w:t>
      </w:r>
    </w:p>
    <w:p w:rsidR="00FF4B83" w:rsidRDefault="00FF4B83">
      <w:pPr>
        <w:pStyle w:val="ConsPlusNormal"/>
        <w:ind w:firstLine="540"/>
        <w:jc w:val="both"/>
      </w:pPr>
      <w:r>
        <w:t>Входы в помещения Минэкономразвития России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FF4B83" w:rsidRDefault="00FF4B83">
      <w:pPr>
        <w:pStyle w:val="ConsPlusNormal"/>
        <w:ind w:firstLine="540"/>
        <w:jc w:val="both"/>
      </w:pPr>
      <w: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F4B83" w:rsidRDefault="00FF4B83">
      <w:pPr>
        <w:pStyle w:val="ConsPlusNormal"/>
        <w:ind w:firstLine="540"/>
        <w:jc w:val="both"/>
      </w:pPr>
      <w:r>
        <w:t>Места ожидания должны соответствовать комфортным условиям для заявителей и оптимальным условиям работы должностных лиц, предоставляющих государственную услугу.</w:t>
      </w:r>
    </w:p>
    <w:p w:rsidR="00FF4B83" w:rsidRDefault="00FF4B83">
      <w:pPr>
        <w:pStyle w:val="ConsPlusNormal"/>
        <w:ind w:firstLine="540"/>
        <w:jc w:val="both"/>
      </w:pPr>
      <w:r>
        <w:t>Помещения, в которых предоставляется государственная услуга, снабжаются табличками с указанием номера кабинета, названия ответственного структурного подразделения, фамилий, имен, отчеств (последнее - при наличии), должностей сотрудников Минэкономразвития России.</w:t>
      </w:r>
    </w:p>
    <w:p w:rsidR="00FF4B83" w:rsidRDefault="00FF4B83">
      <w:pPr>
        <w:pStyle w:val="ConsPlusNormal"/>
        <w:ind w:firstLine="540"/>
        <w:jc w:val="both"/>
      </w:pPr>
      <w: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F4B83" w:rsidRDefault="00FF4B83">
      <w:pPr>
        <w:pStyle w:val="ConsPlusNormal"/>
        <w:ind w:firstLine="540"/>
        <w:jc w:val="both"/>
      </w:pPr>
      <w:r>
        <w:t xml:space="preserve">42. 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w:t>
      </w:r>
      <w:r>
        <w:lastRenderedPageBreak/>
        <w:t>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FF4B83" w:rsidRDefault="00FF4B83">
      <w:pPr>
        <w:pStyle w:val="ConsPlusNormal"/>
        <w:ind w:firstLine="540"/>
        <w:jc w:val="both"/>
      </w:pPr>
      <w:r>
        <w:t>43. Должностное лицо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F4B83" w:rsidRDefault="00FF4B83">
      <w:pPr>
        <w:pStyle w:val="ConsPlusNormal"/>
        <w:ind w:firstLine="540"/>
        <w:jc w:val="both"/>
      </w:pPr>
    </w:p>
    <w:p w:rsidR="00FF4B83" w:rsidRDefault="00FF4B83">
      <w:pPr>
        <w:pStyle w:val="ConsPlusNormal"/>
        <w:jc w:val="center"/>
        <w:outlineLvl w:val="2"/>
      </w:pPr>
      <w:r>
        <w:t>Показатели доступности и качества государственной</w:t>
      </w:r>
    </w:p>
    <w:p w:rsidR="00FF4B83" w:rsidRDefault="00FF4B83">
      <w:pPr>
        <w:pStyle w:val="ConsPlusNormal"/>
        <w:jc w:val="center"/>
      </w:pPr>
      <w:r>
        <w:t>услуги, в том числе количество взаимодействий заявителя</w:t>
      </w:r>
    </w:p>
    <w:p w:rsidR="00FF4B83" w:rsidRDefault="00FF4B83">
      <w:pPr>
        <w:pStyle w:val="ConsPlusNormal"/>
        <w:jc w:val="center"/>
      </w:pPr>
      <w:r>
        <w:t>с должностными лицами при предоставлении государственной</w:t>
      </w:r>
    </w:p>
    <w:p w:rsidR="00FF4B83" w:rsidRDefault="00FF4B83">
      <w:pPr>
        <w:pStyle w:val="ConsPlusNormal"/>
        <w:jc w:val="center"/>
      </w:pPr>
      <w:r>
        <w:t>услуги и их продолжительность, возможность получения</w:t>
      </w:r>
    </w:p>
    <w:p w:rsidR="00FF4B83" w:rsidRDefault="00FF4B83">
      <w:pPr>
        <w:pStyle w:val="ConsPlusNormal"/>
        <w:jc w:val="center"/>
      </w:pPr>
      <w:r>
        <w:t>государственной услуги в многофункциональном центре</w:t>
      </w:r>
    </w:p>
    <w:p w:rsidR="00FF4B83" w:rsidRDefault="00FF4B83">
      <w:pPr>
        <w:pStyle w:val="ConsPlusNormal"/>
        <w:jc w:val="center"/>
      </w:pPr>
      <w:r>
        <w:t>предоставления государственных и муниципальных услуг,</w:t>
      </w:r>
    </w:p>
    <w:p w:rsidR="00FF4B83" w:rsidRDefault="00FF4B83">
      <w:pPr>
        <w:pStyle w:val="ConsPlusNormal"/>
        <w:jc w:val="center"/>
      </w:pPr>
      <w:r>
        <w:t>возможность получения информации о ходе предоставления</w:t>
      </w:r>
    </w:p>
    <w:p w:rsidR="00FF4B83" w:rsidRDefault="00FF4B83">
      <w:pPr>
        <w:pStyle w:val="ConsPlusNormal"/>
        <w:jc w:val="center"/>
      </w:pPr>
      <w:r>
        <w:t>государственной услуги, в том числе с использованием</w:t>
      </w:r>
    </w:p>
    <w:p w:rsidR="00FF4B83" w:rsidRDefault="00FF4B83">
      <w:pPr>
        <w:pStyle w:val="ConsPlusNormal"/>
        <w:jc w:val="center"/>
      </w:pPr>
      <w:r>
        <w:t>информационно-коммуникационных технологий</w:t>
      </w:r>
    </w:p>
    <w:p w:rsidR="00FF4B83" w:rsidRDefault="00FF4B83">
      <w:pPr>
        <w:pStyle w:val="ConsPlusNormal"/>
        <w:ind w:firstLine="540"/>
        <w:jc w:val="both"/>
      </w:pPr>
    </w:p>
    <w:p w:rsidR="00FF4B83" w:rsidRDefault="00FF4B83">
      <w:pPr>
        <w:pStyle w:val="ConsPlusNormal"/>
        <w:ind w:firstLine="540"/>
        <w:jc w:val="both"/>
      </w:pPr>
      <w:r>
        <w:t>44. Показателями доступности и качества государственной услуги являются:</w:t>
      </w:r>
    </w:p>
    <w:p w:rsidR="00FF4B83" w:rsidRDefault="00FF4B83">
      <w:pPr>
        <w:pStyle w:val="ConsPlusNormal"/>
        <w:ind w:firstLine="540"/>
        <w:jc w:val="both"/>
      </w:pPr>
      <w:r>
        <w:t>- возможность получать государственную услугу своевременно и в соответствии со стандартом предоставления государственной услуги;</w:t>
      </w:r>
    </w:p>
    <w:p w:rsidR="00FF4B83" w:rsidRDefault="00FF4B83">
      <w:pPr>
        <w:pStyle w:val="ConsPlusNormal"/>
        <w:ind w:firstLine="540"/>
        <w:jc w:val="both"/>
      </w:pPr>
      <w:r>
        <w:t>- возможность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FF4B83" w:rsidRDefault="00FF4B83">
      <w:pPr>
        <w:pStyle w:val="ConsPlusNormal"/>
        <w:ind w:firstLine="540"/>
        <w:jc w:val="both"/>
      </w:pPr>
      <w:r>
        <w:t>- возможность получать информацию о результате предоставления государственной услуги.</w:t>
      </w:r>
    </w:p>
    <w:p w:rsidR="00FF4B83" w:rsidRDefault="00FF4B83">
      <w:pPr>
        <w:pStyle w:val="ConsPlusNormal"/>
        <w:ind w:firstLine="540"/>
        <w:jc w:val="both"/>
      </w:pPr>
      <w:r>
        <w:t>45. Основные показатели качества предоставления государственной услуги:</w:t>
      </w:r>
    </w:p>
    <w:p w:rsidR="00FF4B83" w:rsidRDefault="00FF4B83">
      <w:pPr>
        <w:pStyle w:val="ConsPlusNormal"/>
        <w:ind w:firstLine="540"/>
        <w:jc w:val="both"/>
      </w:pPr>
      <w:r>
        <w:t>- своевременность предоставления государственной услуги;</w:t>
      </w:r>
    </w:p>
    <w:p w:rsidR="00FF4B83" w:rsidRDefault="00FF4B83">
      <w:pPr>
        <w:pStyle w:val="ConsPlusNormal"/>
        <w:ind w:firstLine="540"/>
        <w:jc w:val="both"/>
      </w:pPr>
      <w:r>
        <w:t>- достоверность и полнота информирования заявителя о ходе рассмотрения его обращения;</w:t>
      </w:r>
    </w:p>
    <w:p w:rsidR="00FF4B83" w:rsidRDefault="00FF4B83">
      <w:pPr>
        <w:pStyle w:val="ConsPlusNormal"/>
        <w:ind w:firstLine="540"/>
        <w:jc w:val="both"/>
      </w:pPr>
      <w:r>
        <w:t>- удобство и доступность получения заявителем информации о порядке предоставления государственной услуги.</w:t>
      </w:r>
    </w:p>
    <w:p w:rsidR="00FF4B83" w:rsidRDefault="00FF4B83">
      <w:pPr>
        <w:pStyle w:val="ConsPlusNormal"/>
        <w:ind w:firstLine="540"/>
        <w:jc w:val="both"/>
      </w:pPr>
      <w:r>
        <w:t>46. Оценка качества и доступности государственной услуги должна осуществляться по следующим показателям:</w:t>
      </w:r>
    </w:p>
    <w:p w:rsidR="00FF4B83" w:rsidRDefault="00FF4B83">
      <w:pPr>
        <w:pStyle w:val="ConsPlusNormal"/>
        <w:ind w:firstLine="540"/>
        <w:jc w:val="both"/>
      </w:pPr>
      <w:r>
        <w:t>- количество принятых решений о выкупе земельных участков;</w:t>
      </w:r>
    </w:p>
    <w:p w:rsidR="00FF4B83" w:rsidRDefault="00FF4B83">
      <w:pPr>
        <w:pStyle w:val="ConsPlusNormal"/>
        <w:ind w:firstLine="540"/>
        <w:jc w:val="both"/>
      </w:pPr>
      <w:r>
        <w:t>- количество жалоб и обращений заявителей на качество и доступность государственной услуги от общего количества жалоб;</w:t>
      </w:r>
    </w:p>
    <w:p w:rsidR="00FF4B83" w:rsidRDefault="00FF4B83">
      <w:pPr>
        <w:pStyle w:val="ConsPlusNormal"/>
        <w:ind w:firstLine="540"/>
        <w:jc w:val="both"/>
      </w:pPr>
      <w:r>
        <w:t>- количество удовлетворенных судебных исков на решения о необоснованных отказах в предоставлении государственной услуги;</w:t>
      </w:r>
    </w:p>
    <w:p w:rsidR="00FF4B83" w:rsidRDefault="00FF4B83">
      <w:pPr>
        <w:pStyle w:val="ConsPlusNormal"/>
        <w:ind w:firstLine="540"/>
        <w:jc w:val="both"/>
      </w:pPr>
      <w:r>
        <w:t>- количество удовлетворенных судебных исков на решения, принятые с нарушением установленных Административным регламентом сроков предоставления государственной услуги.</w:t>
      </w:r>
    </w:p>
    <w:p w:rsidR="00FF4B83" w:rsidRDefault="00FF4B83">
      <w:pPr>
        <w:pStyle w:val="ConsPlusNormal"/>
        <w:ind w:firstLine="540"/>
        <w:jc w:val="both"/>
      </w:pPr>
      <w:r>
        <w:t>47. При предоставлении государственной услуги:</w:t>
      </w:r>
    </w:p>
    <w:p w:rsidR="00FF4B83" w:rsidRDefault="00FF4B83">
      <w:pPr>
        <w:pStyle w:val="ConsPlusNormal"/>
        <w:ind w:firstLine="540"/>
        <w:jc w:val="both"/>
      </w:pPr>
      <w:r>
        <w:t>- по рассмотрению Заявления (письменного или в электронной форме) - непосредственного взаимодействия заявителя с должностным лицом Минэкономразвития России не требуется;</w:t>
      </w:r>
    </w:p>
    <w:p w:rsidR="00FF4B83" w:rsidRDefault="00FF4B83">
      <w:pPr>
        <w:pStyle w:val="ConsPlusNormal"/>
        <w:ind w:firstLine="540"/>
        <w:jc w:val="both"/>
      </w:pPr>
      <w:r>
        <w:t>- в форме личного приема - взаимодействие заявителя с должностным лицом Минэкономразвития России требуется при записи на личный прием и в ходе личного приема.</w:t>
      </w:r>
    </w:p>
    <w:p w:rsidR="00FF4B83" w:rsidRDefault="00FF4B83">
      <w:pPr>
        <w:pStyle w:val="ConsPlusNormal"/>
        <w:ind w:firstLine="540"/>
        <w:jc w:val="both"/>
      </w:pPr>
      <w:r>
        <w:t>48. Предоставление Минэкономразвития России государственной услуги в многофункциональных центрах предоставления государственных и муниципальных услуг не предусмотрено.</w:t>
      </w:r>
    </w:p>
    <w:p w:rsidR="00FF4B83" w:rsidRDefault="00FF4B83">
      <w:pPr>
        <w:pStyle w:val="ConsPlusNormal"/>
        <w:ind w:firstLine="540"/>
        <w:jc w:val="both"/>
      </w:pPr>
    </w:p>
    <w:p w:rsidR="00FF4B83" w:rsidRDefault="00FF4B83">
      <w:pPr>
        <w:pStyle w:val="ConsPlusNormal"/>
        <w:jc w:val="center"/>
        <w:outlineLvl w:val="2"/>
      </w:pPr>
      <w:r>
        <w:t>Иные требования, в том числе учитывающие особенности</w:t>
      </w:r>
    </w:p>
    <w:p w:rsidR="00FF4B83" w:rsidRDefault="00FF4B83">
      <w:pPr>
        <w:pStyle w:val="ConsPlusNormal"/>
        <w:jc w:val="center"/>
      </w:pPr>
      <w:r>
        <w:t>предоставления государственной услуги в многофункциональных</w:t>
      </w:r>
    </w:p>
    <w:p w:rsidR="00FF4B83" w:rsidRDefault="00FF4B83">
      <w:pPr>
        <w:pStyle w:val="ConsPlusNormal"/>
        <w:jc w:val="center"/>
      </w:pPr>
      <w:r>
        <w:t>центрах предоставления государственных и муниципальных</w:t>
      </w:r>
    </w:p>
    <w:p w:rsidR="00FF4B83" w:rsidRDefault="00FF4B83">
      <w:pPr>
        <w:pStyle w:val="ConsPlusNormal"/>
        <w:jc w:val="center"/>
      </w:pPr>
      <w:r>
        <w:t>услуг, и особенности предоставления государственной</w:t>
      </w:r>
    </w:p>
    <w:p w:rsidR="00FF4B83" w:rsidRDefault="00FF4B83">
      <w:pPr>
        <w:pStyle w:val="ConsPlusNormal"/>
        <w:jc w:val="center"/>
      </w:pPr>
      <w:r>
        <w:t>услуги в электронной форме</w:t>
      </w:r>
    </w:p>
    <w:p w:rsidR="00FF4B83" w:rsidRDefault="00FF4B83">
      <w:pPr>
        <w:pStyle w:val="ConsPlusNormal"/>
        <w:ind w:firstLine="540"/>
        <w:jc w:val="both"/>
      </w:pPr>
    </w:p>
    <w:p w:rsidR="00FF4B83" w:rsidRDefault="00FF4B83">
      <w:pPr>
        <w:pStyle w:val="ConsPlusNormal"/>
        <w:ind w:firstLine="540"/>
        <w:jc w:val="both"/>
      </w:pPr>
      <w:r>
        <w:t>49. На Едином портале заявителю предоставляется возможность копирования и заполнения формы Заявления в электронном виде.</w:t>
      </w:r>
    </w:p>
    <w:p w:rsidR="00FF4B83" w:rsidRDefault="00FF4B83">
      <w:pPr>
        <w:pStyle w:val="ConsPlusNormal"/>
        <w:ind w:firstLine="540"/>
        <w:jc w:val="both"/>
      </w:pPr>
      <w:r>
        <w:t xml:space="preserve">50. Решение о выкупе земельного участка в виде электронного документа направляется </w:t>
      </w:r>
      <w:r>
        <w:lastRenderedPageBreak/>
        <w:t>заявителю через Единый портал либо посредством электронной почты по адресу, указанному в Заявлении.</w:t>
      </w:r>
    </w:p>
    <w:p w:rsidR="00FF4B83" w:rsidRDefault="00FF4B83">
      <w:pPr>
        <w:pStyle w:val="ConsPlusNormal"/>
        <w:ind w:firstLine="540"/>
        <w:jc w:val="both"/>
      </w:pPr>
      <w:r>
        <w:t xml:space="preserve">51. Средства электронной подписи, применяемые при подаче Заявления, должны быть сертифицированы в соответствии с </w:t>
      </w:r>
      <w:hyperlink r:id="rId21" w:history="1">
        <w:r>
          <w:rPr>
            <w:color w:val="0000FF"/>
          </w:rPr>
          <w:t>законодательством</w:t>
        </w:r>
      </w:hyperlink>
      <w:r>
        <w:t xml:space="preserve"> Российской Федерации и совместимы со средствами электронной подписи, применяемыми Минэкономразвития России.</w:t>
      </w:r>
    </w:p>
    <w:p w:rsidR="00FF4B83" w:rsidRDefault="00FF4B83">
      <w:pPr>
        <w:pStyle w:val="ConsPlusNormal"/>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&lt;1&gt;</w:t>
      </w:r>
    </w:p>
    <w:p w:rsidR="00FF4B83" w:rsidRDefault="00FF4B83">
      <w:pPr>
        <w:pStyle w:val="ConsPlusNormal"/>
        <w:ind w:firstLine="540"/>
        <w:jc w:val="both"/>
      </w:pPr>
      <w:r>
        <w:t>--------------------------------</w:t>
      </w:r>
    </w:p>
    <w:p w:rsidR="00FF4B83" w:rsidRDefault="00FF4B83">
      <w:pPr>
        <w:pStyle w:val="ConsPlusNormal"/>
        <w:ind w:firstLine="540"/>
        <w:jc w:val="both"/>
      </w:pPr>
      <w:r>
        <w:t xml:space="preserve">&lt;1&gt; </w:t>
      </w:r>
      <w:hyperlink r:id="rId2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4B83" w:rsidRDefault="00FF4B83">
      <w:pPr>
        <w:pStyle w:val="ConsPlusNormal"/>
        <w:ind w:firstLine="540"/>
        <w:jc w:val="both"/>
      </w:pPr>
    </w:p>
    <w:p w:rsidR="00FF4B83" w:rsidRDefault="00FF4B83">
      <w:pPr>
        <w:pStyle w:val="ConsPlusNormal"/>
        <w:ind w:firstLine="540"/>
        <w:jc w:val="both"/>
      </w:pPr>
      <w:r>
        <w:t>52. Предоставление Минэкономразвития России государственной услуги в многофункциональных центрах предоставления государственных и муниципальных услуг не предусмотрено.</w:t>
      </w:r>
    </w:p>
    <w:p w:rsidR="00FF4B83" w:rsidRDefault="00FF4B83">
      <w:pPr>
        <w:pStyle w:val="ConsPlusNormal"/>
        <w:ind w:firstLine="540"/>
        <w:jc w:val="both"/>
      </w:pPr>
    </w:p>
    <w:p w:rsidR="00FF4B83" w:rsidRDefault="00FF4B83">
      <w:pPr>
        <w:pStyle w:val="ConsPlusNormal"/>
        <w:jc w:val="center"/>
        <w:outlineLvl w:val="1"/>
      </w:pPr>
      <w:r>
        <w:t>III. Состав, последовательность и сроки выполнения</w:t>
      </w:r>
    </w:p>
    <w:p w:rsidR="00FF4B83" w:rsidRDefault="00FF4B83">
      <w:pPr>
        <w:pStyle w:val="ConsPlusNormal"/>
        <w:jc w:val="center"/>
      </w:pPr>
      <w:r>
        <w:t>административных процедур по предоставлению государственной</w:t>
      </w:r>
    </w:p>
    <w:p w:rsidR="00FF4B83" w:rsidRDefault="00FF4B83">
      <w:pPr>
        <w:pStyle w:val="ConsPlusNormal"/>
        <w:jc w:val="center"/>
      </w:pPr>
      <w:r>
        <w:t>услуги, требования к порядку их выполнения, в том числе</w:t>
      </w:r>
    </w:p>
    <w:p w:rsidR="00FF4B83" w:rsidRDefault="00FF4B83">
      <w:pPr>
        <w:pStyle w:val="ConsPlusNormal"/>
        <w:jc w:val="center"/>
      </w:pPr>
      <w:r>
        <w:t>особенности выполнения административных процедур</w:t>
      </w:r>
    </w:p>
    <w:p w:rsidR="00FF4B83" w:rsidRDefault="00FF4B83">
      <w:pPr>
        <w:pStyle w:val="ConsPlusNormal"/>
        <w:jc w:val="center"/>
      </w:pPr>
      <w:r>
        <w:t>в электронной форме</w:t>
      </w:r>
    </w:p>
    <w:p w:rsidR="00FF4B83" w:rsidRDefault="00FF4B83">
      <w:pPr>
        <w:pStyle w:val="ConsPlusNormal"/>
        <w:ind w:firstLine="540"/>
        <w:jc w:val="both"/>
      </w:pPr>
    </w:p>
    <w:p w:rsidR="00FF4B83" w:rsidRDefault="00FF4B83">
      <w:pPr>
        <w:pStyle w:val="ConsPlusNormal"/>
        <w:ind w:firstLine="540"/>
        <w:jc w:val="both"/>
      </w:pPr>
      <w:r>
        <w:t>53. Предоставление государственной услуги осуществляется посредством выполнения следующих административных процедур:</w:t>
      </w:r>
    </w:p>
    <w:p w:rsidR="00FF4B83" w:rsidRDefault="00FF4B83">
      <w:pPr>
        <w:pStyle w:val="ConsPlusNormal"/>
        <w:ind w:firstLine="540"/>
        <w:jc w:val="both"/>
      </w:pPr>
      <w:r>
        <w:t>- прием и регистрация Заявления;</w:t>
      </w:r>
    </w:p>
    <w:p w:rsidR="00FF4B83" w:rsidRDefault="00FF4B83">
      <w:pPr>
        <w:pStyle w:val="ConsPlusNormal"/>
        <w:ind w:firstLine="540"/>
        <w:jc w:val="both"/>
      </w:pPr>
      <w:r>
        <w:t>- рассмотрение Заявления и подготовка проекта решения о выкупе земельного участка или письма с мотивированным отказом;</w:t>
      </w:r>
    </w:p>
    <w:p w:rsidR="00FF4B83" w:rsidRDefault="00FF4B83">
      <w:pPr>
        <w:pStyle w:val="ConsPlusNormal"/>
        <w:ind w:firstLine="540"/>
        <w:jc w:val="both"/>
      </w:pPr>
      <w:r>
        <w:t>- предоставление (направление) заявителю решения (копии решения) о выкупе земельного участка или письма с мотивированным отказом.</w:t>
      </w:r>
    </w:p>
    <w:p w:rsidR="00FF4B83" w:rsidRDefault="00FF4B83">
      <w:pPr>
        <w:pStyle w:val="ConsPlusNormal"/>
        <w:ind w:firstLine="540"/>
        <w:jc w:val="both"/>
      </w:pPr>
      <w:r>
        <w:t>54. Предоставление в установленном порядке информации заявителям и обеспечением доступа заявителей к сведениям о государственной услуге; подачей заявителем запроса и иных документов, необходимых для предоставления государственной услуги, и прием таких запроса и документов; получением заявителем сведений о ходе выполнения запроса о предоставлении государственной услуги; получением заявителем результата предоставления государственной услуги; иными действиями, необходимыми для предоставления государственной услуги, в том числе связанными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также в электронной форме, в том числе с использованием Единого портала.</w:t>
      </w:r>
    </w:p>
    <w:p w:rsidR="00FF4B83" w:rsidRDefault="00FF4B83">
      <w:pPr>
        <w:pStyle w:val="ConsPlusNormal"/>
        <w:ind w:firstLine="540"/>
        <w:jc w:val="both"/>
      </w:pPr>
      <w:r>
        <w:t xml:space="preserve">55. Блок-схема, содержащая описание последовательности действий должностных лиц Минэкономразвития России при предоставлении государственной услуги, приведена в </w:t>
      </w:r>
      <w:hyperlink w:anchor="P583" w:history="1">
        <w:r>
          <w:rPr>
            <w:color w:val="0000FF"/>
          </w:rPr>
          <w:t>приложении N 2</w:t>
        </w:r>
      </w:hyperlink>
      <w:r>
        <w:t xml:space="preserve"> к Административному регламенту.</w:t>
      </w:r>
    </w:p>
    <w:p w:rsidR="00FF4B83" w:rsidRDefault="00FF4B83">
      <w:pPr>
        <w:pStyle w:val="ConsPlusNormal"/>
        <w:ind w:firstLine="540"/>
        <w:jc w:val="both"/>
      </w:pPr>
    </w:p>
    <w:p w:rsidR="00FF4B83" w:rsidRDefault="00FF4B83">
      <w:pPr>
        <w:pStyle w:val="ConsPlusNormal"/>
        <w:jc w:val="center"/>
        <w:outlineLvl w:val="2"/>
      </w:pPr>
      <w:r>
        <w:t>Прием и регистрация Заявления</w:t>
      </w:r>
    </w:p>
    <w:p w:rsidR="00FF4B83" w:rsidRDefault="00FF4B83">
      <w:pPr>
        <w:pStyle w:val="ConsPlusNormal"/>
        <w:ind w:firstLine="540"/>
        <w:jc w:val="both"/>
      </w:pPr>
    </w:p>
    <w:p w:rsidR="00FF4B83" w:rsidRDefault="00FF4B83">
      <w:pPr>
        <w:pStyle w:val="ConsPlusNormal"/>
        <w:ind w:firstLine="540"/>
        <w:jc w:val="both"/>
      </w:pPr>
      <w:r>
        <w:t>56. Основанием для начала выполнения административной процедуры является получение Заявления в виде письменного обращения или в электронном виде путем его оформления на Едином портале или на официальном сайте.</w:t>
      </w:r>
    </w:p>
    <w:p w:rsidR="00FF4B83" w:rsidRDefault="00FF4B83">
      <w:pPr>
        <w:pStyle w:val="ConsPlusNormal"/>
        <w:ind w:firstLine="540"/>
        <w:jc w:val="both"/>
      </w:pPr>
      <w:r>
        <w:t>Регистрация Заявлений, поступивших в Минэкономразвития России, независимо от способов их доставки производится в системе электронного документооборота должностными лицами структурного подразделения Минэкономразвития России, ответственными за регистрацию входящих документов, в течение 1 рабочего дня.</w:t>
      </w:r>
    </w:p>
    <w:p w:rsidR="00FF4B83" w:rsidRDefault="00FF4B83">
      <w:pPr>
        <w:pStyle w:val="ConsPlusNormal"/>
        <w:ind w:firstLine="540"/>
        <w:jc w:val="both"/>
      </w:pPr>
      <w:r>
        <w:t xml:space="preserve">57. Критерием принятия решения о регистрации запроса является поступление Заявления, оформленного в соответствии с </w:t>
      </w:r>
      <w:hyperlink w:anchor="P537" w:history="1">
        <w:r>
          <w:rPr>
            <w:color w:val="0000FF"/>
          </w:rPr>
          <w:t>приложением N 1</w:t>
        </w:r>
      </w:hyperlink>
      <w:r>
        <w:t xml:space="preserve"> к Административному регламенту.</w:t>
      </w:r>
    </w:p>
    <w:p w:rsidR="00FF4B83" w:rsidRDefault="00FF4B83">
      <w:pPr>
        <w:pStyle w:val="ConsPlusNormal"/>
        <w:ind w:firstLine="540"/>
        <w:jc w:val="both"/>
      </w:pPr>
      <w:r>
        <w:t>58. 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rsidR="00FF4B83" w:rsidRDefault="00FF4B83">
      <w:pPr>
        <w:pStyle w:val="ConsPlusNormal"/>
        <w:ind w:firstLine="540"/>
        <w:jc w:val="both"/>
      </w:pPr>
      <w: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w:t>
      </w:r>
    </w:p>
    <w:p w:rsidR="00FF4B83" w:rsidRDefault="00FF4B83">
      <w:pPr>
        <w:pStyle w:val="ConsPlusNormal"/>
        <w:ind w:firstLine="540"/>
        <w:jc w:val="both"/>
      </w:pPr>
    </w:p>
    <w:p w:rsidR="00FF4B83" w:rsidRDefault="00FF4B83">
      <w:pPr>
        <w:pStyle w:val="ConsPlusNormal"/>
        <w:jc w:val="center"/>
        <w:outlineLvl w:val="2"/>
      </w:pPr>
      <w:r>
        <w:t>Рассмотрение Заявления и подготовка</w:t>
      </w:r>
    </w:p>
    <w:p w:rsidR="00FF4B83" w:rsidRDefault="00FF4B83">
      <w:pPr>
        <w:pStyle w:val="ConsPlusNormal"/>
        <w:jc w:val="center"/>
      </w:pPr>
      <w:r>
        <w:t>проекта решения о выкупе земельного участка или проекта</w:t>
      </w:r>
    </w:p>
    <w:p w:rsidR="00FF4B83" w:rsidRDefault="00FF4B83">
      <w:pPr>
        <w:pStyle w:val="ConsPlusNormal"/>
        <w:jc w:val="center"/>
      </w:pPr>
      <w:r>
        <w:t>письма с мотивированным отказом</w:t>
      </w:r>
    </w:p>
    <w:p w:rsidR="00FF4B83" w:rsidRDefault="00FF4B83">
      <w:pPr>
        <w:pStyle w:val="ConsPlusNormal"/>
        <w:ind w:firstLine="540"/>
        <w:jc w:val="both"/>
      </w:pPr>
    </w:p>
    <w:p w:rsidR="00FF4B83" w:rsidRDefault="00FF4B83">
      <w:pPr>
        <w:pStyle w:val="ConsPlusNormal"/>
        <w:ind w:firstLine="540"/>
        <w:jc w:val="both"/>
      </w:pPr>
      <w:r>
        <w:t>59. Основанием для начала выполнения административной процедуры для должностного лица, ответственного за подготовку решения о выкупе земельного участка, является получение зарегистрированного в установленном порядке Заявления.</w:t>
      </w:r>
    </w:p>
    <w:p w:rsidR="00FF4B83" w:rsidRDefault="00FF4B83">
      <w:pPr>
        <w:pStyle w:val="ConsPlusNormal"/>
        <w:ind w:firstLine="540"/>
        <w:jc w:val="both"/>
      </w:pPr>
      <w:r>
        <w:t>60. Должностное лицо, ответственное за подготовку решения о выкупе земельного участка, проверяет соответствие Заявления требованиям, предусмотренным Административным регламентом.</w:t>
      </w:r>
    </w:p>
    <w:p w:rsidR="00FF4B83" w:rsidRDefault="00FF4B83">
      <w:pPr>
        <w:pStyle w:val="ConsPlusNormal"/>
        <w:ind w:firstLine="540"/>
        <w:jc w:val="both"/>
      </w:pPr>
      <w: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государственной услуги должностное лицо готовит проект решения о выкупе земельного участка и направляет его на рассмотрение в структурное подразделение Минэкономразвития России, осуществляющее правовое обеспечение деятельности Минэкономразвития России (далее - правовое подразделение).</w:t>
      </w:r>
    </w:p>
    <w:p w:rsidR="00FF4B83" w:rsidRDefault="00FF4B83">
      <w:pPr>
        <w:pStyle w:val="ConsPlusNormal"/>
        <w:ind w:firstLine="540"/>
        <w:jc w:val="both"/>
      </w:pPr>
      <w:r>
        <w:t>В случае несоответствия Заявления предусмотренным Административным регламентом требованиям или при наличии оснований для отказа в принятии решения о выкупе земельного участка должностное лицо структурного подразделения Минэкономразвития России готовит проект письма с мотивированным отказом.</w:t>
      </w:r>
    </w:p>
    <w:p w:rsidR="00FF4B83" w:rsidRDefault="00FF4B83">
      <w:pPr>
        <w:pStyle w:val="ConsPlusNormal"/>
        <w:ind w:firstLine="540"/>
        <w:jc w:val="both"/>
      </w:pPr>
      <w:r>
        <w:t>Срок исполнения административной процедуры - не более 14 рабочих дней после дня регистрации запроса.</w:t>
      </w:r>
    </w:p>
    <w:p w:rsidR="00FF4B83" w:rsidRDefault="00FF4B83">
      <w:pPr>
        <w:pStyle w:val="ConsPlusNormal"/>
        <w:ind w:firstLine="540"/>
        <w:jc w:val="both"/>
      </w:pPr>
      <w:r>
        <w:t>61. Согласованный правовым подразделением проект решения о выкупе земельного участка в виде документа на бумажном носителе передается на подпись уполномоченному в соответствии с установленным распределением обязанностей заместителю Министра экономического развития Российской Федерации, а проект письма с мотивированным отказом - должностному лицу структурного подразделения Минэкономразвития России, ответственного за подготовку решения о выкупе земельного участка (далее также - уполномоченное должностное лицо).</w:t>
      </w:r>
    </w:p>
    <w:p w:rsidR="00FF4B83" w:rsidRDefault="00FF4B83">
      <w:pPr>
        <w:pStyle w:val="ConsPlusNormal"/>
        <w:ind w:firstLine="540"/>
        <w:jc w:val="both"/>
      </w:pPr>
      <w:r>
        <w:t>Срок исполнения административной процедуры - не более 14 рабочих дней со дня передачи документов на рассмотрение в правовое подразделение.</w:t>
      </w:r>
    </w:p>
    <w:p w:rsidR="00FF4B83" w:rsidRDefault="00FF4B83">
      <w:pPr>
        <w:pStyle w:val="ConsPlusNormal"/>
        <w:ind w:firstLine="540"/>
        <w:jc w:val="both"/>
      </w:pPr>
      <w:r>
        <w:t>62. Уполномоченный в соответствии с установленным распределением обязанностей заместитель Министра экономического развития Российской Федерации подписывает решение о выкупе земельного участка в виде документа на бумажном носителе.</w:t>
      </w:r>
    </w:p>
    <w:p w:rsidR="00FF4B83" w:rsidRDefault="00FF4B83">
      <w:pPr>
        <w:pStyle w:val="ConsPlusNormal"/>
        <w:ind w:firstLine="540"/>
        <w:jc w:val="both"/>
      </w:pPr>
      <w:r>
        <w:t>Должностное лицо структурного подразделения Минэкономразвития России, ответственного за подготовку решения о выкупе земельного участка, подписывает письмо с мотивированным отказом в случае несоответствия Заявления предусмотренным требованиям или при наличии оснований для отказа в принятии решения о выкупе земельного участка.</w:t>
      </w:r>
    </w:p>
    <w:p w:rsidR="00FF4B83" w:rsidRDefault="00FF4B83">
      <w:pPr>
        <w:pStyle w:val="ConsPlusNormal"/>
        <w:ind w:firstLine="540"/>
        <w:jc w:val="both"/>
      </w:pPr>
      <w:r>
        <w:t xml:space="preserve">Письмо с мотивированным отказом, сформированное в виде электронного документа, </w:t>
      </w:r>
      <w:r>
        <w:lastRenderedPageBreak/>
        <w:t>подписывается электронной подписью уполномоченного должностного лица.</w:t>
      </w:r>
    </w:p>
    <w:p w:rsidR="00FF4B83" w:rsidRDefault="00FF4B83">
      <w:pPr>
        <w:pStyle w:val="ConsPlusNormal"/>
        <w:ind w:firstLine="540"/>
        <w:jc w:val="both"/>
      </w:pPr>
      <w:r>
        <w:t>Срок исполнения административной процедуры - не более 1 рабочего дня со дня передачи документов на подпись уполномоченному должностному лицу.</w:t>
      </w:r>
    </w:p>
    <w:p w:rsidR="00FF4B83" w:rsidRDefault="00FF4B83">
      <w:pPr>
        <w:pStyle w:val="ConsPlusNormal"/>
        <w:ind w:firstLine="540"/>
        <w:jc w:val="both"/>
      </w:pPr>
    </w:p>
    <w:p w:rsidR="00FF4B83" w:rsidRDefault="00FF4B83">
      <w:pPr>
        <w:pStyle w:val="ConsPlusNormal"/>
        <w:jc w:val="center"/>
        <w:outlineLvl w:val="2"/>
      </w:pPr>
      <w:r>
        <w:t>Предоставление (направление) заявителю решения</w:t>
      </w:r>
    </w:p>
    <w:p w:rsidR="00FF4B83" w:rsidRDefault="00FF4B83">
      <w:pPr>
        <w:pStyle w:val="ConsPlusNormal"/>
        <w:jc w:val="center"/>
      </w:pPr>
      <w:r>
        <w:t>(копии решения) о выкупе земельного участка или письма</w:t>
      </w:r>
    </w:p>
    <w:p w:rsidR="00FF4B83" w:rsidRDefault="00FF4B83">
      <w:pPr>
        <w:pStyle w:val="ConsPlusNormal"/>
        <w:jc w:val="center"/>
      </w:pPr>
      <w:r>
        <w:t>с мотивированным отказом</w:t>
      </w:r>
    </w:p>
    <w:p w:rsidR="00FF4B83" w:rsidRDefault="00FF4B83">
      <w:pPr>
        <w:pStyle w:val="ConsPlusNormal"/>
        <w:ind w:firstLine="540"/>
        <w:jc w:val="both"/>
      </w:pPr>
    </w:p>
    <w:p w:rsidR="00FF4B83" w:rsidRDefault="00FF4B83">
      <w:pPr>
        <w:pStyle w:val="ConsPlusNormal"/>
        <w:ind w:firstLine="540"/>
        <w:jc w:val="both"/>
      </w:pPr>
      <w:bookmarkStart w:id="5" w:name="P401"/>
      <w:bookmarkEnd w:id="5"/>
      <w:r>
        <w:t>63. Должностное лицо, ответственное за подготовку решения о выкупе земельного участка, в срок не более одного рабочего дня после даты получения решения о выкупе земельного участка или письма с мотивированным отказом от уполномоченного должностного лица передает их в структурное подразделение Минэкономразвития России, осуществляющее отправку исходящей корреспонденции, для отправки почтовым отправлением.</w:t>
      </w:r>
    </w:p>
    <w:p w:rsidR="00FF4B83" w:rsidRDefault="00FF4B83">
      <w:pPr>
        <w:pStyle w:val="ConsPlusNormal"/>
        <w:ind w:firstLine="540"/>
        <w:jc w:val="both"/>
      </w:pPr>
      <w:r>
        <w:t>При предоставлении документов непосредственно заявителю должностное лицо в день подписания соответствующего решения о выкупе земельного участка или письма с мотивированным отказом сообщает заявителю по телефону или электронной почте о готовности информации к выдаче.</w:t>
      </w:r>
    </w:p>
    <w:p w:rsidR="00FF4B83" w:rsidRDefault="00FF4B83">
      <w:pPr>
        <w:pStyle w:val="ConsPlusNormal"/>
        <w:ind w:firstLine="540"/>
        <w:jc w:val="both"/>
      </w:pPr>
      <w:bookmarkStart w:id="6" w:name="P403"/>
      <w:bookmarkEnd w:id="6"/>
      <w:r>
        <w:t>64. Датой предоставления заявителю решения о выкупе земельного участка или письма с мотивированным отказом в виде документа на бумажном носителе, который заявитель получает непосредственно в структурном подразделении Минэкономразвития России, к компетенции которого отнесена реализация функций по нормативно-правовому регулированию, созданию и управлению особыми экономическими зонами на территории Российской Федерации, считается дата подписания такого документа, указанная в качестве его реквизита.</w:t>
      </w:r>
    </w:p>
    <w:p w:rsidR="00FF4B83" w:rsidRDefault="00FF4B83">
      <w:pPr>
        <w:pStyle w:val="ConsPlusNormal"/>
        <w:ind w:firstLine="540"/>
        <w:jc w:val="both"/>
      </w:pPr>
      <w:r>
        <w:t>Датой направления заявителю решения о выкупе земельного участка или письма с мотивированным отказом посредством почтового отправления считается дата передачи почтового отправления организации почтовой связи для отправки заявителю.</w:t>
      </w:r>
    </w:p>
    <w:p w:rsidR="00FF4B83" w:rsidRDefault="00FF4B83">
      <w:pPr>
        <w:pStyle w:val="ConsPlusNormal"/>
        <w:ind w:firstLine="540"/>
        <w:jc w:val="both"/>
      </w:pPr>
      <w:r>
        <w:t>Датой направления заявителю письма с мотивированным отказом в виде электронного документа считается дата отправки Минэкономразвития России электронного документа.</w:t>
      </w:r>
    </w:p>
    <w:p w:rsidR="00FF4B83" w:rsidRDefault="00FF4B83">
      <w:pPr>
        <w:pStyle w:val="ConsPlusNormal"/>
        <w:ind w:firstLine="540"/>
        <w:jc w:val="both"/>
      </w:pPr>
    </w:p>
    <w:p w:rsidR="00FF4B83" w:rsidRDefault="00FF4B83">
      <w:pPr>
        <w:pStyle w:val="ConsPlusNormal"/>
        <w:jc w:val="center"/>
        <w:outlineLvl w:val="1"/>
      </w:pPr>
      <w:r>
        <w:t>IV. Формы контроля за исполнением</w:t>
      </w:r>
    </w:p>
    <w:p w:rsidR="00FF4B83" w:rsidRDefault="00FF4B83">
      <w:pPr>
        <w:pStyle w:val="ConsPlusNormal"/>
        <w:jc w:val="center"/>
      </w:pPr>
      <w:r>
        <w:t>Административного регламента</w:t>
      </w:r>
    </w:p>
    <w:p w:rsidR="00FF4B83" w:rsidRDefault="00FF4B83">
      <w:pPr>
        <w:pStyle w:val="ConsPlusNormal"/>
        <w:jc w:val="center"/>
      </w:pPr>
    </w:p>
    <w:p w:rsidR="00FF4B83" w:rsidRDefault="00FF4B83">
      <w:pPr>
        <w:pStyle w:val="ConsPlusNormal"/>
        <w:jc w:val="center"/>
        <w:outlineLvl w:val="2"/>
      </w:pPr>
      <w:r>
        <w:t>Порядок осуществления текущего контроля за соблюдением</w:t>
      </w:r>
    </w:p>
    <w:p w:rsidR="00FF4B83" w:rsidRDefault="00FF4B83">
      <w:pPr>
        <w:pStyle w:val="ConsPlusNormal"/>
        <w:jc w:val="center"/>
      </w:pPr>
      <w:r>
        <w:t>и исполнением ответственными должностными лицами положений</w:t>
      </w:r>
    </w:p>
    <w:p w:rsidR="00FF4B83" w:rsidRDefault="00FF4B83">
      <w:pPr>
        <w:pStyle w:val="ConsPlusNormal"/>
        <w:jc w:val="center"/>
      </w:pPr>
      <w:r>
        <w:t>Административного регламента и иных нормативных правовых</w:t>
      </w:r>
    </w:p>
    <w:p w:rsidR="00FF4B83" w:rsidRDefault="00FF4B83">
      <w:pPr>
        <w:pStyle w:val="ConsPlusNormal"/>
        <w:jc w:val="center"/>
      </w:pPr>
      <w:r>
        <w:t>актов, устанавливающих требования к предоставлению</w:t>
      </w:r>
    </w:p>
    <w:p w:rsidR="00FF4B83" w:rsidRDefault="00FF4B83">
      <w:pPr>
        <w:pStyle w:val="ConsPlusNormal"/>
        <w:jc w:val="center"/>
      </w:pPr>
      <w:r>
        <w:t>государственной услуги, а также принятием ими решений</w:t>
      </w:r>
    </w:p>
    <w:p w:rsidR="00FF4B83" w:rsidRDefault="00FF4B83">
      <w:pPr>
        <w:pStyle w:val="ConsPlusNormal"/>
        <w:ind w:firstLine="540"/>
        <w:jc w:val="both"/>
      </w:pPr>
    </w:p>
    <w:p w:rsidR="00FF4B83" w:rsidRDefault="00FF4B83">
      <w:pPr>
        <w:pStyle w:val="ConsPlusNormal"/>
        <w:ind w:firstLine="540"/>
        <w:jc w:val="both"/>
      </w:pPr>
      <w:r>
        <w:t>65. Текущий контроль за предоставлением государственной услуги, предусмотренной Административным регламентом, осуществляется руководителями структурных подразделений, ответственных за организацию работы по предоставлению государственной услуги.</w:t>
      </w:r>
    </w:p>
    <w:p w:rsidR="00FF4B83" w:rsidRDefault="00FF4B83">
      <w:pPr>
        <w:pStyle w:val="ConsPlusNormal"/>
        <w:ind w:firstLine="540"/>
        <w:jc w:val="both"/>
      </w:pPr>
      <w:r>
        <w:t>66. Предметом контроля являются выявление и устранение нарушений порядка рассмотрения запросов, обращения заявителей, оценка полноты рассмотрения обращений, объективность и тщательность проверки сведений, обоснованность и законность решений по запросам и обращениям.</w:t>
      </w:r>
    </w:p>
    <w:p w:rsidR="00FF4B83" w:rsidRDefault="00FF4B83">
      <w:pPr>
        <w:pStyle w:val="ConsPlusNormal"/>
        <w:ind w:firstLine="540"/>
        <w:jc w:val="both"/>
      </w:pPr>
      <w:r>
        <w:t>67. При выявлении в ходе текущего контроля нарушений установленного Административным регламентом порядка предоставления государственной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Минэкономразвития России предложения о применении или неприменении мер дисциплинарной ответственности в отношении лиц, допустивших соответствующие нарушения.</w:t>
      </w:r>
    </w:p>
    <w:p w:rsidR="00FF4B83" w:rsidRDefault="00FF4B83">
      <w:pPr>
        <w:pStyle w:val="ConsPlusNormal"/>
        <w:ind w:firstLine="540"/>
        <w:jc w:val="both"/>
      </w:pPr>
    </w:p>
    <w:p w:rsidR="00FF4B83" w:rsidRDefault="00FF4B83">
      <w:pPr>
        <w:pStyle w:val="ConsPlusNormal"/>
        <w:jc w:val="center"/>
        <w:outlineLvl w:val="2"/>
      </w:pPr>
      <w:r>
        <w:t>Порядок и периодичность осуществления плановых</w:t>
      </w:r>
    </w:p>
    <w:p w:rsidR="00FF4B83" w:rsidRDefault="00FF4B83">
      <w:pPr>
        <w:pStyle w:val="ConsPlusNormal"/>
        <w:jc w:val="center"/>
      </w:pPr>
      <w:r>
        <w:lastRenderedPageBreak/>
        <w:t>и внеплановых проверок полноты и качества предоставления</w:t>
      </w:r>
    </w:p>
    <w:p w:rsidR="00FF4B83" w:rsidRDefault="00FF4B83">
      <w:pPr>
        <w:pStyle w:val="ConsPlusNormal"/>
        <w:jc w:val="center"/>
      </w:pPr>
      <w:r>
        <w:t>государственной услуги, в том числе порядок и формы</w:t>
      </w:r>
    </w:p>
    <w:p w:rsidR="00FF4B83" w:rsidRDefault="00FF4B83">
      <w:pPr>
        <w:pStyle w:val="ConsPlusNormal"/>
        <w:jc w:val="center"/>
      </w:pPr>
      <w:r>
        <w:t>контроля за полнотой и качеством предоставления</w:t>
      </w:r>
    </w:p>
    <w:p w:rsidR="00FF4B83" w:rsidRDefault="00FF4B83">
      <w:pPr>
        <w:pStyle w:val="ConsPlusNormal"/>
        <w:jc w:val="center"/>
      </w:pPr>
      <w:r>
        <w:t>государственной услуги</w:t>
      </w:r>
    </w:p>
    <w:p w:rsidR="00FF4B83" w:rsidRDefault="00FF4B83">
      <w:pPr>
        <w:pStyle w:val="ConsPlusNormal"/>
        <w:ind w:firstLine="540"/>
        <w:jc w:val="both"/>
      </w:pPr>
    </w:p>
    <w:p w:rsidR="00FF4B83" w:rsidRDefault="00FF4B83">
      <w:pPr>
        <w:pStyle w:val="ConsPlusNormal"/>
        <w:ind w:firstLine="540"/>
        <w:jc w:val="both"/>
      </w:pPr>
      <w:r>
        <w:t>68.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Минэкономразвития России.</w:t>
      </w:r>
    </w:p>
    <w:p w:rsidR="00FF4B83" w:rsidRDefault="00FF4B83">
      <w:pPr>
        <w:pStyle w:val="ConsPlusNormal"/>
        <w:ind w:firstLine="540"/>
        <w:jc w:val="both"/>
      </w:pPr>
      <w:r>
        <w:t>69. Проверки полноты и качества предоставления государственной услуги осуществляются на основании индивидуальных правовых актов (приказов) Минэкономразвития России.</w:t>
      </w:r>
    </w:p>
    <w:p w:rsidR="00FF4B83" w:rsidRDefault="00FF4B83">
      <w:pPr>
        <w:pStyle w:val="ConsPlusNormal"/>
        <w:ind w:firstLine="540"/>
        <w:jc w:val="both"/>
      </w:pPr>
      <w:r>
        <w:t>70. Проверки могут быть плановыми и внеплановыми.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заинтересованного лица.</w:t>
      </w:r>
    </w:p>
    <w:p w:rsidR="00FF4B83" w:rsidRDefault="00FF4B83">
      <w:pPr>
        <w:pStyle w:val="ConsPlusNormal"/>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FF4B83" w:rsidRDefault="00FF4B83">
      <w:pPr>
        <w:pStyle w:val="ConsPlusNormal"/>
        <w:ind w:firstLine="540"/>
        <w:jc w:val="both"/>
      </w:pPr>
      <w:r>
        <w:t>Осуществление плановых и внеплановых проверок полноты и качества предоставления государственной услуги реализуется путем проведения руководителями структурных подразделений, ответственных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FF4B83" w:rsidRDefault="00FF4B83">
      <w:pPr>
        <w:pStyle w:val="ConsPlusNormal"/>
        <w:ind w:firstLine="540"/>
        <w:jc w:val="both"/>
      </w:pPr>
      <w:r>
        <w:t>71. Периодичность осуществления текущего контроля устанавливается руководством Минэкономразвития России.</w:t>
      </w:r>
    </w:p>
    <w:p w:rsidR="00FF4B83" w:rsidRDefault="00FF4B83">
      <w:pPr>
        <w:pStyle w:val="ConsPlusNormal"/>
        <w:ind w:firstLine="540"/>
        <w:jc w:val="both"/>
      </w:pPr>
    </w:p>
    <w:p w:rsidR="00FF4B83" w:rsidRDefault="00FF4B83">
      <w:pPr>
        <w:pStyle w:val="ConsPlusNormal"/>
        <w:jc w:val="center"/>
        <w:outlineLvl w:val="2"/>
      </w:pPr>
      <w:r>
        <w:t>Ответственность должностных лиц Минэкономразвития</w:t>
      </w:r>
    </w:p>
    <w:p w:rsidR="00FF4B83" w:rsidRDefault="00FF4B83">
      <w:pPr>
        <w:pStyle w:val="ConsPlusNormal"/>
        <w:jc w:val="center"/>
      </w:pPr>
      <w:r>
        <w:t>России за решения и действия (бездействие), принимаемые</w:t>
      </w:r>
    </w:p>
    <w:p w:rsidR="00FF4B83" w:rsidRDefault="00FF4B83">
      <w:pPr>
        <w:pStyle w:val="ConsPlusNormal"/>
        <w:jc w:val="center"/>
      </w:pPr>
      <w:r>
        <w:t>(осуществляемые) ими в ходе предоставления</w:t>
      </w:r>
    </w:p>
    <w:p w:rsidR="00FF4B83" w:rsidRDefault="00FF4B83">
      <w:pPr>
        <w:pStyle w:val="ConsPlusNormal"/>
        <w:jc w:val="center"/>
      </w:pPr>
      <w:r>
        <w:t>государственной услуги</w:t>
      </w:r>
    </w:p>
    <w:p w:rsidR="00FF4B83" w:rsidRDefault="00FF4B83">
      <w:pPr>
        <w:pStyle w:val="ConsPlusNormal"/>
        <w:ind w:firstLine="540"/>
        <w:jc w:val="both"/>
      </w:pPr>
    </w:p>
    <w:p w:rsidR="00FF4B83" w:rsidRDefault="00FF4B83">
      <w:pPr>
        <w:pStyle w:val="ConsPlusNormal"/>
        <w:ind w:firstLine="540"/>
        <w:jc w:val="both"/>
      </w:pPr>
      <w:r>
        <w:t>72. Ответственность за надлежащее предоставление государственной услуги возлагается на руководителя структурного подразделения Минэкономразвития России - департамента по направлению деятельности и непосредственно на уполномоченного в соответствии с установленным распределением обязанностей заместителя Министра экономического развития Российской Федерации.</w:t>
      </w:r>
    </w:p>
    <w:p w:rsidR="00FF4B83" w:rsidRDefault="00FF4B83">
      <w:pPr>
        <w:pStyle w:val="ConsPlusNormal"/>
        <w:ind w:firstLine="540"/>
        <w:jc w:val="both"/>
      </w:pPr>
      <w:r>
        <w:t>73. Персональная ответственность за предоставление государственной услуги закрепляется в должностных регламентах должностных лиц Минэкономразвития России, ответственных за предоставление государственной услуги.</w:t>
      </w:r>
    </w:p>
    <w:p w:rsidR="00FF4B83" w:rsidRDefault="00FF4B83">
      <w:pPr>
        <w:pStyle w:val="ConsPlusNormal"/>
        <w:ind w:firstLine="540"/>
        <w:jc w:val="both"/>
      </w:pPr>
      <w:r>
        <w:t>74.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 Российской Федерации.</w:t>
      </w:r>
    </w:p>
    <w:p w:rsidR="00FF4B83" w:rsidRDefault="00FF4B83">
      <w:pPr>
        <w:pStyle w:val="ConsPlusNormal"/>
        <w:ind w:firstLine="540"/>
        <w:jc w:val="both"/>
      </w:pPr>
      <w:r>
        <w:t>При привлечении к ответственности виновных в нарушении законодательства Российской Федерации должностных лиц Минэкономразвития России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FF4B83" w:rsidRDefault="00FF4B83">
      <w:pPr>
        <w:pStyle w:val="ConsPlusNormal"/>
        <w:ind w:firstLine="540"/>
        <w:jc w:val="both"/>
      </w:pPr>
    </w:p>
    <w:p w:rsidR="00FF4B83" w:rsidRDefault="00FF4B83">
      <w:pPr>
        <w:pStyle w:val="ConsPlusNormal"/>
        <w:jc w:val="center"/>
        <w:outlineLvl w:val="2"/>
      </w:pPr>
      <w:r>
        <w:t>Требования к порядку и формам контроля за предоставлением</w:t>
      </w:r>
    </w:p>
    <w:p w:rsidR="00FF4B83" w:rsidRDefault="00FF4B83">
      <w:pPr>
        <w:pStyle w:val="ConsPlusNormal"/>
        <w:jc w:val="center"/>
      </w:pPr>
      <w:r>
        <w:t>государственной услуги, в том числе со стороны граждан,</w:t>
      </w:r>
    </w:p>
    <w:p w:rsidR="00FF4B83" w:rsidRDefault="00FF4B83">
      <w:pPr>
        <w:pStyle w:val="ConsPlusNormal"/>
        <w:jc w:val="center"/>
      </w:pPr>
      <w:r>
        <w:t>их объединений и организаций</w:t>
      </w:r>
    </w:p>
    <w:p w:rsidR="00FF4B83" w:rsidRDefault="00FF4B83">
      <w:pPr>
        <w:pStyle w:val="ConsPlusNormal"/>
        <w:ind w:firstLine="540"/>
        <w:jc w:val="both"/>
      </w:pPr>
    </w:p>
    <w:p w:rsidR="00FF4B83" w:rsidRDefault="00FF4B83">
      <w:pPr>
        <w:pStyle w:val="ConsPlusNormal"/>
        <w:ind w:firstLine="540"/>
        <w:jc w:val="both"/>
      </w:pPr>
      <w:r>
        <w:t xml:space="preserve">75.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w:t>
      </w:r>
      <w:r>
        <w:lastRenderedPageBreak/>
        <w:t xml:space="preserve">указанными в </w:t>
      </w:r>
      <w:hyperlink w:anchor="P49" w:history="1">
        <w:r>
          <w:rPr>
            <w:color w:val="0000FF"/>
          </w:rPr>
          <w:t>пункте 2</w:t>
        </w:r>
      </w:hyperlink>
      <w:r>
        <w:t xml:space="preserve">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F4B83" w:rsidRDefault="00FF4B83">
      <w:pPr>
        <w:pStyle w:val="ConsPlusNormal"/>
        <w:ind w:firstLine="540"/>
        <w:jc w:val="both"/>
      </w:pPr>
      <w:r>
        <w:t>76. Граждане, их объединения и организации могут сообщить о всех результатах контроля за предоставлением государственной услуги через личный кабинет пользователя на Едином портале.</w:t>
      </w:r>
    </w:p>
    <w:p w:rsidR="00FF4B83" w:rsidRDefault="00FF4B83">
      <w:pPr>
        <w:pStyle w:val="ConsPlusNormal"/>
        <w:ind w:firstLine="540"/>
        <w:jc w:val="both"/>
      </w:pPr>
    </w:p>
    <w:p w:rsidR="00FF4B83" w:rsidRDefault="00FF4B83">
      <w:pPr>
        <w:pStyle w:val="ConsPlusNormal"/>
        <w:jc w:val="center"/>
        <w:outlineLvl w:val="1"/>
      </w:pPr>
      <w:r>
        <w:t>V. Досудебный (внесудебный) порядок обжалования</w:t>
      </w:r>
    </w:p>
    <w:p w:rsidR="00FF4B83" w:rsidRDefault="00FF4B83">
      <w:pPr>
        <w:pStyle w:val="ConsPlusNormal"/>
        <w:jc w:val="center"/>
      </w:pPr>
      <w:r>
        <w:t>решений и действий (бездействия) Минэкономразвития России,</w:t>
      </w:r>
    </w:p>
    <w:p w:rsidR="00FF4B83" w:rsidRDefault="00FF4B83">
      <w:pPr>
        <w:pStyle w:val="ConsPlusNormal"/>
        <w:jc w:val="center"/>
      </w:pPr>
      <w:r>
        <w:t>а также его должностных лиц</w:t>
      </w:r>
    </w:p>
    <w:p w:rsidR="00FF4B83" w:rsidRDefault="00FF4B83">
      <w:pPr>
        <w:pStyle w:val="ConsPlusNormal"/>
        <w:jc w:val="center"/>
      </w:pPr>
    </w:p>
    <w:p w:rsidR="00FF4B83" w:rsidRDefault="00FF4B83">
      <w:pPr>
        <w:pStyle w:val="ConsPlusNormal"/>
        <w:jc w:val="center"/>
        <w:outlineLvl w:val="2"/>
      </w:pPr>
      <w:r>
        <w:t>Информация для заявителя о его праве подать жалобу</w:t>
      </w:r>
    </w:p>
    <w:p w:rsidR="00FF4B83" w:rsidRDefault="00FF4B83">
      <w:pPr>
        <w:pStyle w:val="ConsPlusNormal"/>
        <w:jc w:val="center"/>
      </w:pPr>
      <w:r>
        <w:t>на решение и (или) действие (бездействие) Минэкономразвития</w:t>
      </w:r>
    </w:p>
    <w:p w:rsidR="00FF4B83" w:rsidRDefault="00FF4B83">
      <w:pPr>
        <w:pStyle w:val="ConsPlusNormal"/>
        <w:jc w:val="center"/>
      </w:pPr>
      <w:r>
        <w:t>России и (или) его должностных лиц, федеральных</w:t>
      </w:r>
    </w:p>
    <w:p w:rsidR="00FF4B83" w:rsidRDefault="00FF4B83">
      <w:pPr>
        <w:pStyle w:val="ConsPlusNormal"/>
        <w:jc w:val="center"/>
      </w:pPr>
      <w:r>
        <w:t>государственных служащих при предоставлении</w:t>
      </w:r>
    </w:p>
    <w:p w:rsidR="00FF4B83" w:rsidRDefault="00FF4B83">
      <w:pPr>
        <w:pStyle w:val="ConsPlusNormal"/>
        <w:jc w:val="center"/>
      </w:pPr>
      <w:r>
        <w:t>государственной услуги</w:t>
      </w:r>
    </w:p>
    <w:p w:rsidR="00FF4B83" w:rsidRDefault="00FF4B83">
      <w:pPr>
        <w:pStyle w:val="ConsPlusNormal"/>
        <w:ind w:firstLine="540"/>
        <w:jc w:val="both"/>
      </w:pPr>
    </w:p>
    <w:p w:rsidR="00FF4B83" w:rsidRDefault="00FF4B83">
      <w:pPr>
        <w:pStyle w:val="ConsPlusNormal"/>
        <w:ind w:firstLine="540"/>
        <w:jc w:val="both"/>
      </w:pPr>
      <w:r>
        <w:t>77. Заявитель вправе подать жалобу на решение и (или) действие (бездействие) Минэкономразвития России и (или) его должностных лиц, федеральных государственных служащих при предоставлении государственной услуги (далее - жалоба).</w:t>
      </w:r>
    </w:p>
    <w:p w:rsidR="00FF4B83" w:rsidRDefault="00FF4B83">
      <w:pPr>
        <w:pStyle w:val="ConsPlusNormal"/>
        <w:ind w:firstLine="540"/>
        <w:jc w:val="both"/>
      </w:pPr>
    </w:p>
    <w:p w:rsidR="00FF4B83" w:rsidRDefault="00FF4B83">
      <w:pPr>
        <w:pStyle w:val="ConsPlusNormal"/>
        <w:jc w:val="center"/>
        <w:outlineLvl w:val="2"/>
      </w:pPr>
      <w:r>
        <w:t>Предмет жалобы</w:t>
      </w:r>
    </w:p>
    <w:p w:rsidR="00FF4B83" w:rsidRDefault="00FF4B83">
      <w:pPr>
        <w:pStyle w:val="ConsPlusNormal"/>
        <w:ind w:firstLine="540"/>
        <w:jc w:val="both"/>
      </w:pPr>
    </w:p>
    <w:p w:rsidR="00FF4B83" w:rsidRDefault="00FF4B83">
      <w:pPr>
        <w:pStyle w:val="ConsPlusNormal"/>
        <w:ind w:firstLine="540"/>
        <w:jc w:val="both"/>
      </w:pPr>
      <w:r>
        <w:t>78. Предметом жалобы могут являться действия (бездействие) и решения, принятые (осуществляемые) должностным лицом Минэкономразвития России в ходе предоставления государственной услуги на основании Административного регламента, в том числе в следующих случаях:</w:t>
      </w:r>
    </w:p>
    <w:p w:rsidR="00FF4B83" w:rsidRDefault="00FF4B83">
      <w:pPr>
        <w:pStyle w:val="ConsPlusNormal"/>
        <w:ind w:firstLine="540"/>
        <w:jc w:val="both"/>
      </w:pPr>
      <w:r>
        <w:t>- нарушение срока регистрации заявления (обращения, запроса) заявителя о предоставлении государственной услуги;</w:t>
      </w:r>
    </w:p>
    <w:p w:rsidR="00FF4B83" w:rsidRDefault="00FF4B83">
      <w:pPr>
        <w:pStyle w:val="ConsPlusNormal"/>
        <w:ind w:firstLine="540"/>
        <w:jc w:val="both"/>
      </w:pPr>
      <w:r>
        <w:t>- нарушение срока предоставления государственной услуги;</w:t>
      </w:r>
    </w:p>
    <w:p w:rsidR="00FF4B83" w:rsidRDefault="00FF4B83">
      <w:pPr>
        <w:pStyle w:val="ConsPlusNormal"/>
        <w:ind w:firstLine="540"/>
        <w:jc w:val="both"/>
      </w:pPr>
      <w:r>
        <w:t>-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F4B83" w:rsidRDefault="00FF4B83">
      <w:pPr>
        <w:pStyle w:val="ConsPlusNormal"/>
        <w:ind w:firstLine="540"/>
        <w:jc w:val="both"/>
      </w:pPr>
      <w: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FF4B83" w:rsidRDefault="00FF4B83">
      <w:pPr>
        <w:pStyle w:val="ConsPlusNormal"/>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F4B83" w:rsidRDefault="00FF4B83">
      <w:pPr>
        <w:pStyle w:val="ConsPlusNormal"/>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F4B83" w:rsidRDefault="00FF4B83">
      <w:pPr>
        <w:pStyle w:val="ConsPlusNormal"/>
        <w:ind w:firstLine="540"/>
        <w:jc w:val="both"/>
      </w:pPr>
      <w:r>
        <w:t>- отказ Минэкономразвития России, должностного лица Минэкономразвития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4B83" w:rsidRDefault="00FF4B83">
      <w:pPr>
        <w:pStyle w:val="ConsPlusNormal"/>
        <w:ind w:firstLine="540"/>
        <w:jc w:val="both"/>
      </w:pPr>
    </w:p>
    <w:p w:rsidR="00FF4B83" w:rsidRDefault="00FF4B83">
      <w:pPr>
        <w:pStyle w:val="ConsPlusNormal"/>
        <w:jc w:val="center"/>
        <w:outlineLvl w:val="2"/>
      </w:pPr>
      <w:r>
        <w:t>Органы государственной власти и должностные лица,</w:t>
      </w:r>
    </w:p>
    <w:p w:rsidR="00FF4B83" w:rsidRDefault="00FF4B83">
      <w:pPr>
        <w:pStyle w:val="ConsPlusNormal"/>
        <w:jc w:val="center"/>
      </w:pPr>
      <w:r>
        <w:t>которым может быть направлена жалоба заявителя в досудебном</w:t>
      </w:r>
    </w:p>
    <w:p w:rsidR="00FF4B83" w:rsidRDefault="00FF4B83">
      <w:pPr>
        <w:pStyle w:val="ConsPlusNormal"/>
        <w:jc w:val="center"/>
      </w:pPr>
      <w:r>
        <w:t>(внесудебном) порядке</w:t>
      </w:r>
    </w:p>
    <w:p w:rsidR="00FF4B83" w:rsidRDefault="00FF4B83">
      <w:pPr>
        <w:pStyle w:val="ConsPlusNormal"/>
        <w:ind w:firstLine="540"/>
        <w:jc w:val="both"/>
      </w:pPr>
    </w:p>
    <w:p w:rsidR="00FF4B83" w:rsidRDefault="00FF4B83">
      <w:pPr>
        <w:pStyle w:val="ConsPlusNormal"/>
        <w:ind w:firstLine="540"/>
        <w:jc w:val="both"/>
      </w:pPr>
      <w:r>
        <w:t>79. Жалоба может быть направлена заявителем в случае обжалования действия (бездействия) и решения должностных лиц Минэкономразвития России уполномоченному в соответствии с установленным распределением обязанностей заместителю Министра экономического развития Российской Федерации.</w:t>
      </w:r>
    </w:p>
    <w:p w:rsidR="00FF4B83" w:rsidRDefault="00FF4B83">
      <w:pPr>
        <w:pStyle w:val="ConsPlusNormal"/>
        <w:ind w:firstLine="540"/>
        <w:jc w:val="both"/>
      </w:pPr>
    </w:p>
    <w:p w:rsidR="00FF4B83" w:rsidRDefault="00FF4B83">
      <w:pPr>
        <w:pStyle w:val="ConsPlusNormal"/>
        <w:jc w:val="center"/>
        <w:outlineLvl w:val="2"/>
      </w:pPr>
      <w:r>
        <w:t>Порядок подачи и рассмотрения жалобы</w:t>
      </w:r>
    </w:p>
    <w:p w:rsidR="00FF4B83" w:rsidRDefault="00FF4B83">
      <w:pPr>
        <w:pStyle w:val="ConsPlusNormal"/>
        <w:ind w:firstLine="540"/>
        <w:jc w:val="both"/>
      </w:pPr>
    </w:p>
    <w:p w:rsidR="00FF4B83" w:rsidRDefault="00FF4B83">
      <w:pPr>
        <w:pStyle w:val="ConsPlusNormal"/>
        <w:ind w:firstLine="540"/>
        <w:jc w:val="both"/>
      </w:pPr>
      <w:r>
        <w:lastRenderedPageBreak/>
        <w:t>80.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w:t>
      </w:r>
    </w:p>
    <w:p w:rsidR="00FF4B83" w:rsidRDefault="00FF4B83">
      <w:pPr>
        <w:pStyle w:val="ConsPlusNormal"/>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FF4B83" w:rsidRDefault="00FF4B83">
      <w:pPr>
        <w:pStyle w:val="ConsPlusNormal"/>
        <w:ind w:firstLine="540"/>
        <w:jc w:val="both"/>
      </w:pPr>
      <w:r>
        <w:t>81. Жалоба должна содержать:</w:t>
      </w:r>
    </w:p>
    <w:p w:rsidR="00FF4B83" w:rsidRDefault="00FF4B83">
      <w:pPr>
        <w:pStyle w:val="ConsPlusNormal"/>
        <w:ind w:firstLine="540"/>
        <w:jc w:val="both"/>
      </w:pPr>
      <w:r>
        <w:t>- наименование органа, предоставляющего государственную услугу, должностного лица органа, осуществляющего государственную услугу, либо государственного служащего, решения и действия (бездействие) которого обжалуются;</w:t>
      </w:r>
    </w:p>
    <w:p w:rsidR="00FF4B83" w:rsidRDefault="00FF4B83">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FF4B83" w:rsidRDefault="00FF4B83">
      <w:pPr>
        <w:pStyle w:val="ConsPlusNormal"/>
        <w:ind w:firstLine="540"/>
        <w:jc w:val="both"/>
      </w:pPr>
      <w:r>
        <w:t>- сведения об обжалуемых решениях и действиях (бездействии) Минэкономразвития России или его должностных лиц;</w:t>
      </w:r>
    </w:p>
    <w:p w:rsidR="00FF4B83" w:rsidRDefault="00FF4B83">
      <w:pPr>
        <w:pStyle w:val="ConsPlusNormal"/>
        <w:ind w:firstLine="540"/>
        <w:jc w:val="both"/>
      </w:pPr>
      <w:r>
        <w:t>- доводы, на основании которых заявитель не согласен с решением и действием (бездействием) Минэкономразвития России или его должностных лиц.</w:t>
      </w:r>
    </w:p>
    <w:p w:rsidR="00FF4B83" w:rsidRDefault="00FF4B83">
      <w:pPr>
        <w:pStyle w:val="ConsPlusNormal"/>
        <w:ind w:firstLine="540"/>
        <w:jc w:val="both"/>
      </w:pPr>
      <w: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FF4B83" w:rsidRDefault="00FF4B83">
      <w:pPr>
        <w:pStyle w:val="ConsPlusNormal"/>
        <w:ind w:firstLine="540"/>
        <w:jc w:val="both"/>
      </w:pPr>
    </w:p>
    <w:p w:rsidR="00FF4B83" w:rsidRDefault="00FF4B83">
      <w:pPr>
        <w:pStyle w:val="ConsPlusNormal"/>
        <w:jc w:val="center"/>
        <w:outlineLvl w:val="2"/>
      </w:pPr>
      <w:r>
        <w:t>Сроки рассмотрения жалобы</w:t>
      </w:r>
    </w:p>
    <w:p w:rsidR="00FF4B83" w:rsidRDefault="00FF4B83">
      <w:pPr>
        <w:pStyle w:val="ConsPlusNormal"/>
        <w:ind w:firstLine="540"/>
        <w:jc w:val="both"/>
      </w:pPr>
    </w:p>
    <w:p w:rsidR="00FF4B83" w:rsidRDefault="00FF4B83">
      <w:pPr>
        <w:pStyle w:val="ConsPlusNormal"/>
        <w:ind w:firstLine="540"/>
        <w:jc w:val="both"/>
      </w:pPr>
      <w:r>
        <w:t>82.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 Российской Федерации.</w:t>
      </w:r>
    </w:p>
    <w:p w:rsidR="00FF4B83" w:rsidRDefault="00FF4B83">
      <w:pPr>
        <w:pStyle w:val="ConsPlusNormal"/>
        <w:ind w:firstLine="540"/>
        <w:jc w:val="both"/>
      </w:pPr>
      <w:r>
        <w:t>Жалоба подлежит регистрации не позднее следующего рабочего дня с момента ее поступления.</w:t>
      </w:r>
    </w:p>
    <w:p w:rsidR="00FF4B83" w:rsidRDefault="00FF4B83">
      <w:pPr>
        <w:pStyle w:val="ConsPlusNormal"/>
        <w:ind w:firstLine="540"/>
        <w:jc w:val="both"/>
      </w:pPr>
    </w:p>
    <w:p w:rsidR="00FF4B83" w:rsidRDefault="00FF4B83">
      <w:pPr>
        <w:pStyle w:val="ConsPlusNormal"/>
        <w:jc w:val="center"/>
        <w:outlineLvl w:val="2"/>
      </w:pPr>
      <w:r>
        <w:t>Перечень оснований для приостановления рассмотрения</w:t>
      </w:r>
    </w:p>
    <w:p w:rsidR="00FF4B83" w:rsidRDefault="00FF4B83">
      <w:pPr>
        <w:pStyle w:val="ConsPlusNormal"/>
        <w:jc w:val="center"/>
      </w:pPr>
      <w:r>
        <w:t>жалобы, в случае если возможность приостановления</w:t>
      </w:r>
    </w:p>
    <w:p w:rsidR="00FF4B83" w:rsidRDefault="00FF4B83">
      <w:pPr>
        <w:pStyle w:val="ConsPlusNormal"/>
        <w:jc w:val="center"/>
      </w:pPr>
      <w:r>
        <w:t>предусмотрена законодательством Российской Федерации</w:t>
      </w:r>
    </w:p>
    <w:p w:rsidR="00FF4B83" w:rsidRDefault="00FF4B83">
      <w:pPr>
        <w:pStyle w:val="ConsPlusNormal"/>
        <w:ind w:firstLine="540"/>
        <w:jc w:val="both"/>
      </w:pPr>
    </w:p>
    <w:p w:rsidR="00FF4B83" w:rsidRDefault="00FF4B83">
      <w:pPr>
        <w:pStyle w:val="ConsPlusNormal"/>
        <w:ind w:firstLine="540"/>
        <w:jc w:val="both"/>
      </w:pPr>
      <w:r>
        <w:t>83.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FF4B83" w:rsidRDefault="00FF4B83">
      <w:pPr>
        <w:pStyle w:val="ConsPlusNormal"/>
        <w:ind w:firstLine="540"/>
        <w:jc w:val="both"/>
      </w:pPr>
    </w:p>
    <w:p w:rsidR="00FF4B83" w:rsidRDefault="00FF4B83">
      <w:pPr>
        <w:pStyle w:val="ConsPlusNormal"/>
        <w:jc w:val="center"/>
        <w:outlineLvl w:val="2"/>
      </w:pPr>
      <w:r>
        <w:t>Результат рассмотрения жалобы</w:t>
      </w:r>
    </w:p>
    <w:p w:rsidR="00FF4B83" w:rsidRDefault="00FF4B83">
      <w:pPr>
        <w:pStyle w:val="ConsPlusNormal"/>
        <w:ind w:firstLine="540"/>
        <w:jc w:val="both"/>
      </w:pPr>
    </w:p>
    <w:p w:rsidR="00FF4B83" w:rsidRDefault="00FF4B83">
      <w:pPr>
        <w:pStyle w:val="ConsPlusNormal"/>
        <w:ind w:firstLine="540"/>
        <w:jc w:val="both"/>
      </w:pPr>
      <w:bookmarkStart w:id="7" w:name="P503"/>
      <w:bookmarkEnd w:id="7"/>
      <w:r>
        <w:t>84. По результатам рассмотрения жалобы принимается решение:</w:t>
      </w:r>
    </w:p>
    <w:p w:rsidR="00FF4B83" w:rsidRDefault="00FF4B83">
      <w:pPr>
        <w:pStyle w:val="ConsPlusNormal"/>
        <w:ind w:firstLine="540"/>
        <w:jc w:val="both"/>
      </w:pPr>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
    <w:p w:rsidR="00FF4B83" w:rsidRDefault="00FF4B83">
      <w:pPr>
        <w:pStyle w:val="ConsPlusNormal"/>
        <w:ind w:firstLine="540"/>
        <w:jc w:val="both"/>
      </w:pPr>
      <w:r>
        <w:t>- об отказе в удовлетворении жалобы.</w:t>
      </w:r>
    </w:p>
    <w:p w:rsidR="00FF4B83" w:rsidRDefault="00FF4B83">
      <w:pPr>
        <w:pStyle w:val="ConsPlusNormal"/>
        <w:ind w:firstLine="540"/>
        <w:jc w:val="both"/>
      </w:pPr>
    </w:p>
    <w:p w:rsidR="00FF4B83" w:rsidRDefault="00FF4B83">
      <w:pPr>
        <w:pStyle w:val="ConsPlusNormal"/>
        <w:jc w:val="center"/>
        <w:outlineLvl w:val="2"/>
      </w:pPr>
      <w:r>
        <w:t>Порядок информирования заявителя о результатах</w:t>
      </w:r>
    </w:p>
    <w:p w:rsidR="00FF4B83" w:rsidRDefault="00FF4B83">
      <w:pPr>
        <w:pStyle w:val="ConsPlusNormal"/>
        <w:jc w:val="center"/>
      </w:pPr>
      <w:r>
        <w:t>рассмотрения жалобы</w:t>
      </w:r>
    </w:p>
    <w:p w:rsidR="00FF4B83" w:rsidRDefault="00FF4B83">
      <w:pPr>
        <w:pStyle w:val="ConsPlusNormal"/>
        <w:ind w:firstLine="540"/>
        <w:jc w:val="both"/>
      </w:pPr>
    </w:p>
    <w:p w:rsidR="00FF4B83" w:rsidRDefault="00FF4B83">
      <w:pPr>
        <w:pStyle w:val="ConsPlusNormal"/>
        <w:ind w:firstLine="540"/>
        <w:jc w:val="both"/>
      </w:pPr>
      <w:r>
        <w:lastRenderedPageBreak/>
        <w:t xml:space="preserve">85. Не позднее дня, следующего за днем принятия решения, указанного в </w:t>
      </w:r>
      <w:hyperlink w:anchor="P503" w:history="1">
        <w:r>
          <w:rPr>
            <w:color w:val="0000FF"/>
          </w:rPr>
          <w:t>пункте 84</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B83" w:rsidRDefault="00FF4B83">
      <w:pPr>
        <w:pStyle w:val="ConsPlusNormal"/>
        <w:ind w:firstLine="540"/>
        <w:jc w:val="both"/>
      </w:pPr>
      <w: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4B83" w:rsidRDefault="00FF4B83">
      <w:pPr>
        <w:pStyle w:val="ConsPlusNormal"/>
        <w:ind w:firstLine="540"/>
        <w:jc w:val="both"/>
      </w:pPr>
    </w:p>
    <w:p w:rsidR="00FF4B83" w:rsidRDefault="00FF4B83">
      <w:pPr>
        <w:pStyle w:val="ConsPlusNormal"/>
        <w:jc w:val="center"/>
        <w:outlineLvl w:val="2"/>
      </w:pPr>
      <w:r>
        <w:t>Порядок обжалования решения по жалобе</w:t>
      </w:r>
    </w:p>
    <w:p w:rsidR="00FF4B83" w:rsidRDefault="00FF4B83">
      <w:pPr>
        <w:pStyle w:val="ConsPlusNormal"/>
        <w:ind w:firstLine="540"/>
        <w:jc w:val="both"/>
      </w:pPr>
    </w:p>
    <w:p w:rsidR="00FF4B83" w:rsidRDefault="00FF4B83">
      <w:pPr>
        <w:pStyle w:val="ConsPlusNormal"/>
        <w:ind w:firstLine="540"/>
        <w:jc w:val="both"/>
      </w:pPr>
      <w:r>
        <w:t xml:space="preserve">87. Принятое в соответствии с </w:t>
      </w:r>
      <w:hyperlink w:anchor="P503" w:history="1">
        <w:r>
          <w:rPr>
            <w:color w:val="0000FF"/>
          </w:rPr>
          <w:t>пунктом 84</w:t>
        </w:r>
      </w:hyperlink>
      <w:r>
        <w:t xml:space="preserve"> Административного регламента решение может быть обжаловано в судебном </w:t>
      </w:r>
      <w:hyperlink r:id="rId23" w:history="1">
        <w:r>
          <w:rPr>
            <w:color w:val="0000FF"/>
          </w:rPr>
          <w:t>порядке</w:t>
        </w:r>
      </w:hyperlink>
      <w:r>
        <w:t>.</w:t>
      </w:r>
    </w:p>
    <w:p w:rsidR="00FF4B83" w:rsidRDefault="00FF4B83">
      <w:pPr>
        <w:pStyle w:val="ConsPlusNormal"/>
        <w:ind w:firstLine="540"/>
        <w:jc w:val="both"/>
      </w:pPr>
    </w:p>
    <w:p w:rsidR="00FF4B83" w:rsidRDefault="00FF4B83">
      <w:pPr>
        <w:pStyle w:val="ConsPlusNormal"/>
        <w:jc w:val="center"/>
        <w:outlineLvl w:val="2"/>
      </w:pPr>
      <w:r>
        <w:t>Право заявителя на получение информации и документов,</w:t>
      </w:r>
    </w:p>
    <w:p w:rsidR="00FF4B83" w:rsidRDefault="00FF4B83">
      <w:pPr>
        <w:pStyle w:val="ConsPlusNormal"/>
        <w:jc w:val="center"/>
      </w:pPr>
      <w:r>
        <w:t>необходимых для обоснования и рассмотрения жалобы</w:t>
      </w:r>
    </w:p>
    <w:p w:rsidR="00FF4B83" w:rsidRDefault="00FF4B83">
      <w:pPr>
        <w:pStyle w:val="ConsPlusNormal"/>
        <w:ind w:firstLine="540"/>
        <w:jc w:val="both"/>
      </w:pPr>
    </w:p>
    <w:p w:rsidR="00FF4B83" w:rsidRDefault="00FF4B83">
      <w:pPr>
        <w:pStyle w:val="ConsPlusNormal"/>
        <w:ind w:firstLine="540"/>
        <w:jc w:val="both"/>
      </w:pPr>
      <w:r>
        <w:t>88.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F4B83" w:rsidRDefault="00FF4B83">
      <w:pPr>
        <w:pStyle w:val="ConsPlusNormal"/>
        <w:ind w:firstLine="540"/>
        <w:jc w:val="both"/>
      </w:pPr>
    </w:p>
    <w:p w:rsidR="00FF4B83" w:rsidRDefault="00FF4B83">
      <w:pPr>
        <w:pStyle w:val="ConsPlusNormal"/>
        <w:jc w:val="center"/>
        <w:outlineLvl w:val="2"/>
      </w:pPr>
      <w:r>
        <w:t>Способы информирования заявителя о порядке подачи</w:t>
      </w:r>
    </w:p>
    <w:p w:rsidR="00FF4B83" w:rsidRDefault="00FF4B83">
      <w:pPr>
        <w:pStyle w:val="ConsPlusNormal"/>
        <w:jc w:val="center"/>
      </w:pPr>
      <w:r>
        <w:t>и рассмотрения жалобы</w:t>
      </w:r>
    </w:p>
    <w:p w:rsidR="00FF4B83" w:rsidRDefault="00FF4B83">
      <w:pPr>
        <w:pStyle w:val="ConsPlusNormal"/>
        <w:ind w:firstLine="540"/>
        <w:jc w:val="both"/>
      </w:pPr>
    </w:p>
    <w:p w:rsidR="00FF4B83" w:rsidRDefault="00FF4B83">
      <w:pPr>
        <w:pStyle w:val="ConsPlusNormal"/>
        <w:ind w:firstLine="540"/>
        <w:jc w:val="both"/>
      </w:pPr>
      <w:r>
        <w:t>89.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и на Едином портале.</w:t>
      </w: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jc w:val="right"/>
        <w:outlineLvl w:val="1"/>
      </w:pPr>
      <w:r>
        <w:t>Приложение N 1</w:t>
      </w:r>
    </w:p>
    <w:p w:rsidR="00FF4B83" w:rsidRDefault="00FF4B83">
      <w:pPr>
        <w:pStyle w:val="ConsPlusNormal"/>
        <w:jc w:val="right"/>
      </w:pPr>
      <w:r>
        <w:t>к Административному регламенту,</w:t>
      </w:r>
    </w:p>
    <w:p w:rsidR="00FF4B83" w:rsidRDefault="00FF4B83">
      <w:pPr>
        <w:pStyle w:val="ConsPlusNormal"/>
        <w:jc w:val="right"/>
      </w:pPr>
      <w:r>
        <w:t>утвержденному приказом</w:t>
      </w:r>
    </w:p>
    <w:p w:rsidR="00FF4B83" w:rsidRDefault="00FF4B83">
      <w:pPr>
        <w:pStyle w:val="ConsPlusNormal"/>
        <w:jc w:val="right"/>
      </w:pPr>
      <w:r>
        <w:t>Минэкономразвития России</w:t>
      </w:r>
    </w:p>
    <w:p w:rsidR="00FF4B83" w:rsidRDefault="00FF4B83">
      <w:pPr>
        <w:pStyle w:val="ConsPlusNormal"/>
        <w:jc w:val="right"/>
      </w:pPr>
      <w:r>
        <w:t>от 24 октября 2013 г. N 615</w:t>
      </w:r>
    </w:p>
    <w:p w:rsidR="00FF4B83" w:rsidRDefault="00FF4B83">
      <w:pPr>
        <w:pStyle w:val="ConsPlusNormal"/>
        <w:jc w:val="center"/>
      </w:pPr>
    </w:p>
    <w:p w:rsidR="00FF4B83" w:rsidRDefault="00FF4B83">
      <w:pPr>
        <w:pStyle w:val="ConsPlusNonformat"/>
        <w:jc w:val="both"/>
      </w:pPr>
      <w:bookmarkStart w:id="8" w:name="P537"/>
      <w:bookmarkEnd w:id="8"/>
      <w:r>
        <w:t xml:space="preserve">                                 ЗАЯВЛЕНИЕ</w:t>
      </w:r>
    </w:p>
    <w:p w:rsidR="00FF4B83" w:rsidRDefault="00FF4B83">
      <w:pPr>
        <w:pStyle w:val="ConsPlusNonformat"/>
        <w:jc w:val="both"/>
      </w:pPr>
      <w:r>
        <w:t xml:space="preserve">        о выкупе земельного участка, находящегося в государственной</w:t>
      </w:r>
    </w:p>
    <w:p w:rsidR="00FF4B83" w:rsidRDefault="00FF4B83">
      <w:pPr>
        <w:pStyle w:val="ConsPlusNonformat"/>
        <w:jc w:val="both"/>
      </w:pPr>
      <w:r>
        <w:t xml:space="preserve">         (муниципальной) собственности, под объектом недвижимости</w:t>
      </w:r>
    </w:p>
    <w:p w:rsidR="00FF4B83" w:rsidRDefault="00FF4B83">
      <w:pPr>
        <w:pStyle w:val="ConsPlusNonformat"/>
        <w:jc w:val="both"/>
      </w:pPr>
      <w:r>
        <w:t xml:space="preserve">              арендатором земельного участка - собственником</w:t>
      </w:r>
    </w:p>
    <w:p w:rsidR="00FF4B83" w:rsidRDefault="00FF4B83">
      <w:pPr>
        <w:pStyle w:val="ConsPlusNonformat"/>
        <w:jc w:val="both"/>
      </w:pPr>
      <w:r>
        <w:t xml:space="preserve">                    созданного им объекта недвижимости</w:t>
      </w:r>
    </w:p>
    <w:p w:rsidR="00FF4B83" w:rsidRDefault="00FF4B83">
      <w:pPr>
        <w:pStyle w:val="ConsPlusNonformat"/>
        <w:jc w:val="both"/>
      </w:pPr>
    </w:p>
    <w:p w:rsidR="00FF4B83" w:rsidRDefault="00FF4B83">
      <w:pPr>
        <w:pStyle w:val="ConsPlusNonformat"/>
        <w:jc w:val="both"/>
      </w:pPr>
      <w:r>
        <w:t>В _________________________________________________________________________</w:t>
      </w:r>
    </w:p>
    <w:p w:rsidR="00FF4B83" w:rsidRDefault="00FF4B83">
      <w:pPr>
        <w:pStyle w:val="ConsPlusNonformat"/>
        <w:jc w:val="both"/>
      </w:pPr>
      <w:r>
        <w:t xml:space="preserve">        (орган, уполномоченный на распоряжение земельными участками)</w:t>
      </w:r>
    </w:p>
    <w:p w:rsidR="00FF4B83" w:rsidRDefault="00FF4B83">
      <w:pPr>
        <w:pStyle w:val="ConsPlusNonformat"/>
        <w:jc w:val="both"/>
      </w:pPr>
      <w:r>
        <w:t>от ________________________________________________________________________</w:t>
      </w:r>
    </w:p>
    <w:p w:rsidR="00FF4B83" w:rsidRDefault="00FF4B83">
      <w:pPr>
        <w:pStyle w:val="ConsPlusNonformat"/>
        <w:jc w:val="both"/>
      </w:pPr>
      <w:r>
        <w:t xml:space="preserve">                 (для юридических лиц - полное наименование,</w:t>
      </w:r>
    </w:p>
    <w:p w:rsidR="00FF4B83" w:rsidRDefault="00FF4B83">
      <w:pPr>
        <w:pStyle w:val="ConsPlusNonformat"/>
        <w:jc w:val="both"/>
      </w:pPr>
      <w:r>
        <w:t xml:space="preserve">                    организационно-правовая форма, ОГРН;</w:t>
      </w:r>
    </w:p>
    <w:p w:rsidR="00FF4B83" w:rsidRDefault="00FF4B83">
      <w:pPr>
        <w:pStyle w:val="ConsPlusNonformat"/>
        <w:jc w:val="both"/>
      </w:pPr>
      <w:r>
        <w:t>___________________________________________________________________________</w:t>
      </w:r>
    </w:p>
    <w:p w:rsidR="00FF4B83" w:rsidRDefault="00FF4B83">
      <w:pPr>
        <w:pStyle w:val="ConsPlusNonformat"/>
        <w:jc w:val="both"/>
      </w:pPr>
      <w:r>
        <w:t xml:space="preserve">        для индивидуальных предпринимателей - фамилия, имя, отчество</w:t>
      </w:r>
    </w:p>
    <w:p w:rsidR="00FF4B83" w:rsidRDefault="00FF4B83">
      <w:pPr>
        <w:pStyle w:val="ConsPlusNonformat"/>
        <w:jc w:val="both"/>
      </w:pPr>
      <w:r>
        <w:t xml:space="preserve">       (последнее - при наличии), ОГРН; для физических лиц - фамилия,</w:t>
      </w:r>
    </w:p>
    <w:p w:rsidR="00FF4B83" w:rsidRDefault="00FF4B83">
      <w:pPr>
        <w:pStyle w:val="ConsPlusNonformat"/>
        <w:jc w:val="both"/>
      </w:pPr>
      <w:r>
        <w:t xml:space="preserve">           имя, отчество (последнее - при наличии), дата рождения)</w:t>
      </w:r>
    </w:p>
    <w:p w:rsidR="00FF4B83" w:rsidRDefault="00FF4B83">
      <w:pPr>
        <w:pStyle w:val="ConsPlusNonformat"/>
        <w:jc w:val="both"/>
      </w:pPr>
      <w:r>
        <w:t>______________________________________________________ (далее - заявитель).</w:t>
      </w:r>
    </w:p>
    <w:p w:rsidR="00FF4B83" w:rsidRDefault="00FF4B83">
      <w:pPr>
        <w:pStyle w:val="ConsPlusNonformat"/>
        <w:jc w:val="both"/>
      </w:pPr>
      <w:r>
        <w:t>Почтовый адрес заявителя _________________________________________________.</w:t>
      </w:r>
    </w:p>
    <w:p w:rsidR="00FF4B83" w:rsidRDefault="00FF4B83">
      <w:pPr>
        <w:pStyle w:val="ConsPlusNonformat"/>
        <w:jc w:val="both"/>
      </w:pPr>
      <w:r>
        <w:t>Электронный адрес заявителя (при наличии) ________________________________.</w:t>
      </w:r>
    </w:p>
    <w:p w:rsidR="00FF4B83" w:rsidRDefault="00FF4B83">
      <w:pPr>
        <w:pStyle w:val="ConsPlusNonformat"/>
        <w:jc w:val="both"/>
      </w:pPr>
      <w:r>
        <w:t>Телефон (факс) заявителя _________________________________________________.</w:t>
      </w:r>
    </w:p>
    <w:p w:rsidR="00FF4B83" w:rsidRDefault="00FF4B83">
      <w:pPr>
        <w:pStyle w:val="ConsPlusNonformat"/>
        <w:jc w:val="both"/>
      </w:pPr>
    </w:p>
    <w:p w:rsidR="00FF4B83" w:rsidRDefault="00FF4B83">
      <w:pPr>
        <w:pStyle w:val="ConsPlusNonformat"/>
        <w:jc w:val="both"/>
      </w:pPr>
      <w:r>
        <w:t xml:space="preserve">    Прошу разрешить выкупить </w:t>
      </w:r>
      <w:proofErr w:type="gramStart"/>
      <w:r>
        <w:t>предоставленный  в</w:t>
      </w:r>
      <w:proofErr w:type="gramEnd"/>
      <w:r>
        <w:t xml:space="preserve">  аренду земельный  участок</w:t>
      </w:r>
    </w:p>
    <w:p w:rsidR="00FF4B83" w:rsidRDefault="00FF4B83">
      <w:pPr>
        <w:pStyle w:val="ConsPlusNonformat"/>
        <w:jc w:val="both"/>
      </w:pPr>
      <w:r>
        <w:lastRenderedPageBreak/>
        <w:t>(договор   аренды    N ________</w:t>
      </w:r>
      <w:proofErr w:type="gramStart"/>
      <w:r>
        <w:t>_  от</w:t>
      </w:r>
      <w:proofErr w:type="gramEnd"/>
      <w:r>
        <w:t xml:space="preserve">  __________)  с  кадастровым  номером,</w:t>
      </w:r>
    </w:p>
    <w:p w:rsidR="00FF4B83" w:rsidRDefault="00FF4B83">
      <w:pPr>
        <w:pStyle w:val="ConsPlusNonformat"/>
        <w:jc w:val="both"/>
      </w:pPr>
      <w:r>
        <w:t>находящийся в государственной (муниципальной) собственности, площадью _____</w:t>
      </w:r>
    </w:p>
    <w:p w:rsidR="00FF4B83" w:rsidRDefault="00FF4B83">
      <w:pPr>
        <w:pStyle w:val="ConsPlusNonformat"/>
        <w:jc w:val="both"/>
      </w:pPr>
      <w:r>
        <w:t xml:space="preserve">кв. </w:t>
      </w:r>
      <w:proofErr w:type="gramStart"/>
      <w:r>
        <w:t>м,  на</w:t>
      </w:r>
      <w:proofErr w:type="gramEnd"/>
      <w:r>
        <w:t xml:space="preserve">  котором  расположен(ы)  объект(ы)  недвижимости,  принадлежащие</w:t>
      </w:r>
    </w:p>
    <w:p w:rsidR="00FF4B83" w:rsidRDefault="00FF4B83">
      <w:pPr>
        <w:pStyle w:val="ConsPlusNonformat"/>
        <w:jc w:val="both"/>
      </w:pPr>
      <w:r>
        <w:t>____________________________________ на праве ____________________________.</w:t>
      </w:r>
    </w:p>
    <w:p w:rsidR="00FF4B83" w:rsidRDefault="00FF4B83">
      <w:pPr>
        <w:pStyle w:val="ConsPlusNonformat"/>
        <w:jc w:val="both"/>
      </w:pPr>
      <w:r>
        <w:t xml:space="preserve">    1. Сведения о земельном участке:</w:t>
      </w:r>
    </w:p>
    <w:p w:rsidR="00FF4B83" w:rsidRDefault="00FF4B83">
      <w:pPr>
        <w:pStyle w:val="ConsPlusNonformat"/>
        <w:jc w:val="both"/>
      </w:pPr>
      <w:r>
        <w:t xml:space="preserve">    1.1. Земельный участок имеет следующее местоположение:</w:t>
      </w:r>
    </w:p>
    <w:p w:rsidR="00FF4B83" w:rsidRDefault="00FF4B83">
      <w:pPr>
        <w:pStyle w:val="ConsPlusNonformat"/>
        <w:jc w:val="both"/>
      </w:pPr>
      <w:r>
        <w:t xml:space="preserve">    ____________________________________________________________</w:t>
      </w:r>
    </w:p>
    <w:p w:rsidR="00FF4B83" w:rsidRDefault="00FF4B83">
      <w:pPr>
        <w:pStyle w:val="ConsPlusNonformat"/>
        <w:jc w:val="both"/>
      </w:pPr>
      <w:r>
        <w:t xml:space="preserve">                 (</w:t>
      </w:r>
      <w:proofErr w:type="gramStart"/>
      <w:r>
        <w:t>субъект  Российской</w:t>
      </w:r>
      <w:proofErr w:type="gramEnd"/>
      <w:r>
        <w:t xml:space="preserve">  Федерации)</w:t>
      </w:r>
    </w:p>
    <w:p w:rsidR="00FF4B83" w:rsidRDefault="00FF4B83">
      <w:pPr>
        <w:pStyle w:val="ConsPlusNonformat"/>
        <w:jc w:val="both"/>
      </w:pPr>
      <w:r>
        <w:t xml:space="preserve">    ____________________________________________________________</w:t>
      </w:r>
    </w:p>
    <w:p w:rsidR="00FF4B83" w:rsidRDefault="00FF4B83">
      <w:pPr>
        <w:pStyle w:val="ConsPlusNonformat"/>
        <w:jc w:val="both"/>
      </w:pPr>
      <w:r>
        <w:t xml:space="preserve">                       (город, район, село)</w:t>
      </w:r>
    </w:p>
    <w:p w:rsidR="00FF4B83" w:rsidRDefault="00FF4B83">
      <w:pPr>
        <w:pStyle w:val="ConsPlusNonformat"/>
        <w:jc w:val="both"/>
      </w:pPr>
      <w:r>
        <w:t xml:space="preserve">    ____________________________________________________________</w:t>
      </w:r>
    </w:p>
    <w:p w:rsidR="00FF4B83" w:rsidRDefault="00FF4B83">
      <w:pPr>
        <w:pStyle w:val="ConsPlusNonformat"/>
        <w:jc w:val="both"/>
      </w:pPr>
      <w:r>
        <w:t xml:space="preserve">              (улица, дом либо иные адресные ориентиры)</w:t>
      </w:r>
    </w:p>
    <w:p w:rsidR="00FF4B83" w:rsidRDefault="00FF4B83">
      <w:pPr>
        <w:pStyle w:val="ConsPlusNonformat"/>
        <w:jc w:val="both"/>
      </w:pPr>
      <w:r>
        <w:t xml:space="preserve">    1.2. Ограничения (обременения) использования земельного участка:</w:t>
      </w:r>
    </w:p>
    <w:p w:rsidR="00FF4B83" w:rsidRDefault="00FF4B83">
      <w:pPr>
        <w:pStyle w:val="ConsPlusNonformat"/>
        <w:jc w:val="both"/>
      </w:pPr>
      <w:r>
        <w:t>__________________________________________________________________________.</w:t>
      </w: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jc w:val="right"/>
        <w:outlineLvl w:val="1"/>
      </w:pPr>
      <w:r>
        <w:t>Приложение N 2</w:t>
      </w:r>
    </w:p>
    <w:p w:rsidR="00FF4B83" w:rsidRDefault="00FF4B83">
      <w:pPr>
        <w:pStyle w:val="ConsPlusNormal"/>
        <w:jc w:val="right"/>
      </w:pPr>
      <w:r>
        <w:t>к Административному регламенту,</w:t>
      </w:r>
    </w:p>
    <w:p w:rsidR="00FF4B83" w:rsidRDefault="00FF4B83">
      <w:pPr>
        <w:pStyle w:val="ConsPlusNormal"/>
        <w:jc w:val="right"/>
      </w:pPr>
      <w:r>
        <w:t>утвержденному приказом</w:t>
      </w:r>
    </w:p>
    <w:p w:rsidR="00FF4B83" w:rsidRDefault="00FF4B83">
      <w:pPr>
        <w:pStyle w:val="ConsPlusNormal"/>
        <w:jc w:val="right"/>
      </w:pPr>
      <w:r>
        <w:t>Минэкономразвития России</w:t>
      </w:r>
    </w:p>
    <w:p w:rsidR="00FF4B83" w:rsidRDefault="00FF4B83">
      <w:pPr>
        <w:pStyle w:val="ConsPlusNormal"/>
        <w:jc w:val="right"/>
      </w:pPr>
      <w:r>
        <w:t>от 24 октября 2013 г. N 615</w:t>
      </w:r>
    </w:p>
    <w:p w:rsidR="00FF4B83" w:rsidRDefault="00FF4B83">
      <w:pPr>
        <w:pStyle w:val="ConsPlusNormal"/>
        <w:ind w:firstLine="540"/>
        <w:jc w:val="both"/>
      </w:pPr>
    </w:p>
    <w:p w:rsidR="00FF4B83" w:rsidRDefault="00FF4B83">
      <w:pPr>
        <w:pStyle w:val="ConsPlusNormal"/>
        <w:jc w:val="center"/>
      </w:pPr>
      <w:bookmarkStart w:id="9" w:name="P583"/>
      <w:bookmarkEnd w:id="9"/>
      <w:r>
        <w:t>БЛОК-СХЕМА</w:t>
      </w:r>
    </w:p>
    <w:p w:rsidR="00FF4B83" w:rsidRDefault="00FF4B83">
      <w:pPr>
        <w:pStyle w:val="ConsPlusNormal"/>
        <w:jc w:val="center"/>
      </w:pPr>
      <w:r>
        <w:t>ПОСЛЕДОВАТЕЛЬНОСТИ ДЕЙСТВИЙ ДОЛЖНОСТНЫХ ЛИЦ</w:t>
      </w:r>
    </w:p>
    <w:p w:rsidR="00FF4B83" w:rsidRDefault="00FF4B83">
      <w:pPr>
        <w:pStyle w:val="ConsPlusNormal"/>
        <w:jc w:val="center"/>
      </w:pPr>
      <w:r>
        <w:t>МИНЭКОНОМРАЗВИТИЯ РОССИИ ПРИ ПРЕДОСТАВЛЕНИИ ГОСУДАРСТВЕННОЙ</w:t>
      </w:r>
    </w:p>
    <w:p w:rsidR="00FF4B83" w:rsidRDefault="00FF4B83">
      <w:pPr>
        <w:pStyle w:val="ConsPlusNormal"/>
        <w:jc w:val="center"/>
      </w:pPr>
      <w:r>
        <w:t>УСЛУГИ ПО ВЫКУПУ ЗЕМЕЛЬНЫХ УЧАСТКОВ, РАСПОЛОЖЕННЫХ В ОСОБОЙ</w:t>
      </w:r>
    </w:p>
    <w:p w:rsidR="00FF4B83" w:rsidRDefault="00FF4B83">
      <w:pPr>
        <w:pStyle w:val="ConsPlusNormal"/>
        <w:jc w:val="center"/>
      </w:pPr>
      <w:r>
        <w:t>ЭКОНОМИЧЕСКОЙ ЗОНЕ И НАХОДЯЩИХСЯ В ГОСУДАРСТВЕННОЙ</w:t>
      </w:r>
    </w:p>
    <w:p w:rsidR="00FF4B83" w:rsidRDefault="00FF4B83">
      <w:pPr>
        <w:pStyle w:val="ConsPlusNormal"/>
        <w:jc w:val="center"/>
      </w:pPr>
      <w:r>
        <w:t>ИЛИ МУНИЦИПАЛЬНОЙ СОБСТВЕННОСТИ, ПОД ОБЪЕКТАМИ НЕДВИЖИМОСТИ</w:t>
      </w:r>
    </w:p>
    <w:p w:rsidR="00FF4B83" w:rsidRDefault="00FF4B83">
      <w:pPr>
        <w:pStyle w:val="ConsPlusNormal"/>
        <w:jc w:val="center"/>
      </w:pPr>
      <w:r>
        <w:t>АРЕНДАТОРАМИ ЗЕМЕЛЬНЫХ УЧАСТКОВ - СОБСТВЕННИКАМИ</w:t>
      </w:r>
    </w:p>
    <w:p w:rsidR="00FF4B83" w:rsidRDefault="00FF4B83">
      <w:pPr>
        <w:pStyle w:val="ConsPlusNormal"/>
        <w:jc w:val="center"/>
      </w:pPr>
      <w:r>
        <w:t>СОЗДАННЫХ ИМИ ОБЪЕКТОВ НЕДВИЖИМОСТИ</w:t>
      </w:r>
    </w:p>
    <w:p w:rsidR="00FF4B83" w:rsidRDefault="00FF4B83">
      <w:pPr>
        <w:pStyle w:val="ConsPlusNormal"/>
        <w:jc w:val="center"/>
      </w:pPr>
    </w:p>
    <w:p w:rsidR="00FF4B83" w:rsidRDefault="00FF4B83">
      <w:pPr>
        <w:pStyle w:val="ConsPlusNonformat"/>
        <w:jc w:val="both"/>
      </w:pPr>
      <w:r>
        <w:t xml:space="preserve">        ┌─────────────────────────────────────────────────────────┐</w:t>
      </w:r>
    </w:p>
    <w:p w:rsidR="00FF4B83" w:rsidRDefault="00FF4B83">
      <w:pPr>
        <w:pStyle w:val="ConsPlusNonformat"/>
        <w:jc w:val="both"/>
      </w:pPr>
      <w:r>
        <w:t xml:space="preserve">        │Прием и регистрация заявления о выкупе земельного участка│</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   Рассмотрение заявления о выкупе земельного участка    │</w:t>
      </w:r>
    </w:p>
    <w:p w:rsidR="00FF4B83" w:rsidRDefault="00FF4B83">
      <w:pPr>
        <w:pStyle w:val="ConsPlusNonformat"/>
        <w:jc w:val="both"/>
      </w:pPr>
      <w:r>
        <w:t xml:space="preserve">        └────────────┬──────────────────────────────┬─────────────┘</w:t>
      </w:r>
    </w:p>
    <w:p w:rsidR="00FF4B83" w:rsidRDefault="00FF4B83">
      <w:pPr>
        <w:pStyle w:val="ConsPlusNonformat"/>
        <w:jc w:val="both"/>
      </w:pPr>
      <w:r>
        <w:t xml:space="preserve">                     │                              │</w:t>
      </w:r>
    </w:p>
    <w:p w:rsidR="00FF4B83" w:rsidRDefault="00FF4B83">
      <w:pPr>
        <w:pStyle w:val="ConsPlusNonformat"/>
        <w:jc w:val="both"/>
      </w:pPr>
      <w:r>
        <w:t xml:space="preserve">                    \/                             \/</w:t>
      </w:r>
    </w:p>
    <w:p w:rsidR="00FF4B83" w:rsidRDefault="00FF4B83">
      <w:pPr>
        <w:pStyle w:val="ConsPlusNonformat"/>
        <w:jc w:val="both"/>
      </w:pPr>
      <w:r>
        <w:t xml:space="preserve">        ┌────────────────────────┐    ┌───────────────────────────┐</w:t>
      </w:r>
    </w:p>
    <w:p w:rsidR="00FF4B83" w:rsidRDefault="00FF4B83">
      <w:pPr>
        <w:pStyle w:val="ConsPlusNonformat"/>
        <w:jc w:val="both"/>
      </w:pPr>
      <w:r>
        <w:t xml:space="preserve">        │ При наличии </w:t>
      </w:r>
      <w:proofErr w:type="gramStart"/>
      <w:r>
        <w:t>оснований  │</w:t>
      </w:r>
      <w:proofErr w:type="gramEnd"/>
      <w:r>
        <w:t xml:space="preserve">    │ При отсутствии основания  │</w:t>
      </w:r>
    </w:p>
    <w:p w:rsidR="00FF4B83" w:rsidRDefault="00FF4B83">
      <w:pPr>
        <w:pStyle w:val="ConsPlusNonformat"/>
        <w:jc w:val="both"/>
      </w:pPr>
      <w:r>
        <w:t xml:space="preserve">        │      для отказа        │    │        для отказа         │</w:t>
      </w:r>
    </w:p>
    <w:p w:rsidR="00FF4B83" w:rsidRDefault="00FF4B83">
      <w:pPr>
        <w:pStyle w:val="ConsPlusNonformat"/>
        <w:jc w:val="both"/>
      </w:pPr>
      <w:r>
        <w:t xml:space="preserve">        └────────────┬───────────┘    └─────────────┬─────────────┘</w:t>
      </w:r>
    </w:p>
    <w:p w:rsidR="00FF4B83" w:rsidRDefault="00FF4B83">
      <w:pPr>
        <w:pStyle w:val="ConsPlusNonformat"/>
        <w:jc w:val="both"/>
      </w:pPr>
      <w:r>
        <w:t xml:space="preserve">                     │                              │</w:t>
      </w:r>
    </w:p>
    <w:p w:rsidR="00FF4B83" w:rsidRDefault="00FF4B83">
      <w:pPr>
        <w:pStyle w:val="ConsPlusNonformat"/>
        <w:jc w:val="both"/>
      </w:pPr>
      <w:r>
        <w:t xml:space="preserve">                    \/                             \/</w:t>
      </w:r>
    </w:p>
    <w:p w:rsidR="00FF4B83" w:rsidRDefault="00FF4B83">
      <w:pPr>
        <w:pStyle w:val="ConsPlusNonformat"/>
        <w:jc w:val="both"/>
      </w:pPr>
      <w:r>
        <w:t xml:space="preserve">        ┌────────────────────────┐    ┌───────────────────────────┐</w:t>
      </w:r>
    </w:p>
    <w:p w:rsidR="00FF4B83" w:rsidRDefault="00FF4B83">
      <w:pPr>
        <w:pStyle w:val="ConsPlusNonformat"/>
        <w:jc w:val="both"/>
      </w:pPr>
      <w:r>
        <w:t xml:space="preserve">        │Подготовка и подписание │    │    Подготовка проекта     │</w:t>
      </w:r>
    </w:p>
    <w:p w:rsidR="00FF4B83" w:rsidRDefault="00FF4B83">
      <w:pPr>
        <w:pStyle w:val="ConsPlusNonformat"/>
        <w:jc w:val="both"/>
      </w:pPr>
      <w:r>
        <w:t xml:space="preserve">        │мотивированного решения │    │     решения о выкупе      │</w:t>
      </w:r>
    </w:p>
    <w:p w:rsidR="00FF4B83" w:rsidRDefault="00FF4B83">
      <w:pPr>
        <w:pStyle w:val="ConsPlusNonformat"/>
        <w:jc w:val="both"/>
      </w:pPr>
      <w:r>
        <w:t xml:space="preserve">        │   об отказе в выкупе   │    │    земельного участка     │</w:t>
      </w:r>
    </w:p>
    <w:p w:rsidR="00FF4B83" w:rsidRDefault="00FF4B83">
      <w:pPr>
        <w:pStyle w:val="ConsPlusNonformat"/>
        <w:jc w:val="both"/>
      </w:pPr>
      <w:r>
        <w:t xml:space="preserve">        │   земельного участка   │    └─────────────┬─────────────┘</w:t>
      </w:r>
    </w:p>
    <w:p w:rsidR="00FF4B83" w:rsidRDefault="00FF4B83">
      <w:pPr>
        <w:pStyle w:val="ConsPlusNonformat"/>
        <w:jc w:val="both"/>
      </w:pPr>
      <w:r>
        <w:t xml:space="preserve">        └────────────┬───────────┘                  │</w:t>
      </w:r>
    </w:p>
    <w:p w:rsidR="00FF4B83" w:rsidRDefault="00FF4B83">
      <w:pPr>
        <w:pStyle w:val="ConsPlusNonformat"/>
        <w:jc w:val="both"/>
      </w:pPr>
      <w:r>
        <w:t xml:space="preserve">                     │                             \/</w:t>
      </w:r>
    </w:p>
    <w:p w:rsidR="00FF4B83" w:rsidRDefault="00FF4B83">
      <w:pPr>
        <w:pStyle w:val="ConsPlusNonformat"/>
        <w:jc w:val="both"/>
      </w:pPr>
      <w:r>
        <w:t xml:space="preserve">                    \/                ┌───────────────────────────┐</w:t>
      </w:r>
    </w:p>
    <w:p w:rsidR="00FF4B83" w:rsidRDefault="00FF4B83">
      <w:pPr>
        <w:pStyle w:val="ConsPlusNonformat"/>
        <w:jc w:val="both"/>
      </w:pPr>
      <w:r>
        <w:t xml:space="preserve">        ┌────────────────────────┐    │    Согласование проекта   │</w:t>
      </w:r>
    </w:p>
    <w:p w:rsidR="00FF4B83" w:rsidRDefault="00FF4B83">
      <w:pPr>
        <w:pStyle w:val="ConsPlusNonformat"/>
        <w:jc w:val="both"/>
      </w:pPr>
      <w:r>
        <w:t xml:space="preserve">        │     Предоставление     │    │     решения о выкупе      │</w:t>
      </w:r>
    </w:p>
    <w:p w:rsidR="00FF4B83" w:rsidRDefault="00FF4B83">
      <w:pPr>
        <w:pStyle w:val="ConsPlusNonformat"/>
        <w:jc w:val="both"/>
      </w:pPr>
      <w:r>
        <w:lastRenderedPageBreak/>
        <w:t xml:space="preserve">        │(направление) заявителю │    │    земельного участка     │</w:t>
      </w:r>
    </w:p>
    <w:p w:rsidR="00FF4B83" w:rsidRDefault="00FF4B83">
      <w:pPr>
        <w:pStyle w:val="ConsPlusNonformat"/>
        <w:jc w:val="both"/>
      </w:pPr>
      <w:r>
        <w:t xml:space="preserve">        │мотивированного решения │    │в структурном подразделении│</w:t>
      </w:r>
    </w:p>
    <w:p w:rsidR="00FF4B83" w:rsidRDefault="00FF4B83">
      <w:pPr>
        <w:pStyle w:val="ConsPlusNonformat"/>
        <w:jc w:val="both"/>
      </w:pPr>
      <w:r>
        <w:t xml:space="preserve">        │   об отказе в выкупе   │    │ Минэкономразвития России, │</w:t>
      </w:r>
    </w:p>
    <w:p w:rsidR="00FF4B83" w:rsidRDefault="00FF4B83">
      <w:pPr>
        <w:pStyle w:val="ConsPlusNonformat"/>
        <w:jc w:val="both"/>
      </w:pPr>
      <w:r>
        <w:t xml:space="preserve">        │   земельного участка   │    </w:t>
      </w:r>
      <w:proofErr w:type="gramStart"/>
      <w:r>
        <w:t>│  осуществляющем</w:t>
      </w:r>
      <w:proofErr w:type="gramEnd"/>
      <w:r>
        <w:t xml:space="preserve"> правовое  │</w:t>
      </w:r>
    </w:p>
    <w:p w:rsidR="00FF4B83" w:rsidRDefault="00FF4B83">
      <w:pPr>
        <w:pStyle w:val="ConsPlusNonformat"/>
        <w:jc w:val="both"/>
      </w:pPr>
      <w:r>
        <w:t xml:space="preserve">        └────────────────────────┘    │        обеспечение        │</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    Подписание проекта     │</w:t>
      </w:r>
    </w:p>
    <w:p w:rsidR="00FF4B83" w:rsidRDefault="00FF4B83">
      <w:pPr>
        <w:pStyle w:val="ConsPlusNonformat"/>
        <w:jc w:val="both"/>
      </w:pPr>
      <w:r>
        <w:t xml:space="preserve">                                      │     решения о выкупе      │</w:t>
      </w:r>
    </w:p>
    <w:p w:rsidR="00FF4B83" w:rsidRDefault="00FF4B83">
      <w:pPr>
        <w:pStyle w:val="ConsPlusNonformat"/>
        <w:jc w:val="both"/>
      </w:pPr>
      <w:r>
        <w:t xml:space="preserve">                                      │    земельного участка     │</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w:t>
      </w:r>
    </w:p>
    <w:p w:rsidR="00FF4B83" w:rsidRDefault="00FF4B83">
      <w:pPr>
        <w:pStyle w:val="ConsPlusNonformat"/>
        <w:jc w:val="both"/>
      </w:pPr>
      <w:r>
        <w:t xml:space="preserve">                                      │      Предоставление       │</w:t>
      </w:r>
    </w:p>
    <w:p w:rsidR="00FF4B83" w:rsidRDefault="00FF4B83">
      <w:pPr>
        <w:pStyle w:val="ConsPlusNonformat"/>
        <w:jc w:val="both"/>
      </w:pPr>
      <w:r>
        <w:t xml:space="preserve">                                      </w:t>
      </w:r>
      <w:proofErr w:type="gramStart"/>
      <w:r>
        <w:t>│  (</w:t>
      </w:r>
      <w:proofErr w:type="gramEnd"/>
      <w:r>
        <w:t>направление) заявителю  │</w:t>
      </w:r>
    </w:p>
    <w:p w:rsidR="00FF4B83" w:rsidRDefault="00FF4B83">
      <w:pPr>
        <w:pStyle w:val="ConsPlusNonformat"/>
        <w:jc w:val="both"/>
      </w:pPr>
      <w:r>
        <w:t xml:space="preserve">                                      │ решения (копии решения) о │</w:t>
      </w:r>
    </w:p>
    <w:p w:rsidR="00FF4B83" w:rsidRDefault="00FF4B83">
      <w:pPr>
        <w:pStyle w:val="ConsPlusNonformat"/>
        <w:jc w:val="both"/>
      </w:pPr>
      <w:r>
        <w:t xml:space="preserve">                                      │ выкупе земельного участка │</w:t>
      </w:r>
    </w:p>
    <w:p w:rsidR="00FF4B83" w:rsidRDefault="00FF4B83">
      <w:pPr>
        <w:pStyle w:val="ConsPlusNonformat"/>
        <w:jc w:val="both"/>
      </w:pPr>
      <w:r>
        <w:t xml:space="preserve">                                      └───────────────────────────┘</w:t>
      </w:r>
    </w:p>
    <w:p w:rsidR="00FF4B83" w:rsidRDefault="00FF4B83">
      <w:pPr>
        <w:pStyle w:val="ConsPlusNormal"/>
        <w:ind w:firstLine="540"/>
        <w:jc w:val="both"/>
      </w:pPr>
    </w:p>
    <w:p w:rsidR="00FF4B83" w:rsidRDefault="00FF4B83">
      <w:pPr>
        <w:pStyle w:val="ConsPlusNormal"/>
        <w:ind w:firstLine="540"/>
        <w:jc w:val="both"/>
      </w:pPr>
    </w:p>
    <w:p w:rsidR="00FF4B83" w:rsidRDefault="00FF4B83">
      <w:pPr>
        <w:pStyle w:val="ConsPlusNormal"/>
        <w:pBdr>
          <w:top w:val="single" w:sz="6" w:space="0" w:color="auto"/>
        </w:pBdr>
        <w:spacing w:before="100" w:after="100"/>
        <w:jc w:val="both"/>
        <w:rPr>
          <w:sz w:val="2"/>
          <w:szCs w:val="2"/>
        </w:rPr>
      </w:pPr>
    </w:p>
    <w:p w:rsidR="003F0772" w:rsidRDefault="003F0772"/>
    <w:sectPr w:rsidR="003F0772" w:rsidSect="00336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83"/>
    <w:rsid w:val="003F0772"/>
    <w:rsid w:val="00E2552A"/>
    <w:rsid w:val="00FF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43546-2AF7-4FE7-AE11-727809FD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B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4B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F4B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4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84204B85FF94CFC70C0C00A236A5DC7426A133BCDC07FA28E4405A993CC40CDB7A32580510B1ASEg1N" TargetMode="External"/><Relationship Id="rId13" Type="http://schemas.openxmlformats.org/officeDocument/2006/relationships/hyperlink" Target="consultantplus://offline/ref=9AD84204B85FF94CFC70C0C00A236A5DC74E67163EC4C07FA28E4405A9S9g3N" TargetMode="External"/><Relationship Id="rId18" Type="http://schemas.openxmlformats.org/officeDocument/2006/relationships/hyperlink" Target="consultantplus://offline/ref=9AD84204B85FF94CFC70C0C00A236A5DC447621236C2C07FA28E4405A993CC40CDB7A32580510B1BSEg1N" TargetMode="External"/><Relationship Id="rId3" Type="http://schemas.openxmlformats.org/officeDocument/2006/relationships/webSettings" Target="webSettings.xml"/><Relationship Id="rId21" Type="http://schemas.openxmlformats.org/officeDocument/2006/relationships/hyperlink" Target="consultantplus://offline/ref=9AD84204B85FF94CFC70C0C00A236A5DC74E631B3AC3C07FA28E4405A9S9g3N" TargetMode="External"/><Relationship Id="rId7" Type="http://schemas.openxmlformats.org/officeDocument/2006/relationships/hyperlink" Target="consultantplus://offline/ref=9AD84204B85FF94CFC70C0C00A236A5DC447641436C5C07FA28E4405A993CC40CDB7A32580510A19SEgDN" TargetMode="External"/><Relationship Id="rId12" Type="http://schemas.openxmlformats.org/officeDocument/2006/relationships/hyperlink" Target="consultantplus://offline/ref=9AD84204B85FF94CFC70C0C00A236A5DC74E641138CDC07FA28E4405A9S9g3N" TargetMode="External"/><Relationship Id="rId17" Type="http://schemas.openxmlformats.org/officeDocument/2006/relationships/hyperlink" Target="consultantplus://offline/ref=9AD84204B85FF94CFC70C0C00A236A5DC7466B173AC0C07FA28E4405A993CC40CDB7A32580510A19SEgC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AD84204B85FF94CFC70C0C00A236A5DC7456B1B39C7C07FA28E4405A993CC40CDB7A32580510A18SEgCN" TargetMode="External"/><Relationship Id="rId20" Type="http://schemas.openxmlformats.org/officeDocument/2006/relationships/hyperlink" Target="consultantplus://offline/ref=9AD84204B85FF94CFC70C0C00A236A5DC44763133BC3C07FA28E4405A993CC40CDB7A320S8g3N" TargetMode="External"/><Relationship Id="rId1" Type="http://schemas.openxmlformats.org/officeDocument/2006/relationships/styles" Target="styles.xml"/><Relationship Id="rId6" Type="http://schemas.openxmlformats.org/officeDocument/2006/relationships/hyperlink" Target="consultantplus://offline/ref=9AD84204B85FF94CFC70C0C00A236A5DC74F601539C0C07FA28E4405A993CC40CDB7A32686S5g3N" TargetMode="External"/><Relationship Id="rId11" Type="http://schemas.openxmlformats.org/officeDocument/2006/relationships/hyperlink" Target="consultantplus://offline/ref=9AD84204B85FF94CFC70C0C00A236A5DC44763133BC3C07FA28E4405A993CC40CDB7A32580510A11SEg0N" TargetMode="External"/><Relationship Id="rId24" Type="http://schemas.openxmlformats.org/officeDocument/2006/relationships/fontTable" Target="fontTable.xml"/><Relationship Id="rId5" Type="http://schemas.openxmlformats.org/officeDocument/2006/relationships/hyperlink" Target="consultantplus://offline/ref=9AD84204B85FF94CFC70C0C00A236A5DC74F601539C0C07FA28E4405A993CC40CDB7A32789S5g0N" TargetMode="External"/><Relationship Id="rId15" Type="http://schemas.openxmlformats.org/officeDocument/2006/relationships/hyperlink" Target="consultantplus://offline/ref=9AD84204B85FF94CFC70C0C00A236A5DC447641436C5C07FA28E4405A993CC40CDB7A327S8g9N" TargetMode="External"/><Relationship Id="rId23" Type="http://schemas.openxmlformats.org/officeDocument/2006/relationships/hyperlink" Target="consultantplus://offline/ref=9AD84204B85FF94CFC70C0C00A236A5DC74E661B37CCC07FA28E4405A993CC40CDB7A32786S5g7N" TargetMode="External"/><Relationship Id="rId10" Type="http://schemas.openxmlformats.org/officeDocument/2006/relationships/hyperlink" Target="consultantplus://offline/ref=9AD84204B85FF94CFC70C0C00A236A5DC74F601539C0C07FA28E4405A993CC40CDB7A32686S5g3N" TargetMode="External"/><Relationship Id="rId19" Type="http://schemas.openxmlformats.org/officeDocument/2006/relationships/hyperlink" Target="consultantplus://offline/ref=9AD84204B85FF94CFC70C0C00A236A5DC44762133EC1C07FA28E4405A993CC40CDB7A32580500B1ASEg2N" TargetMode="External"/><Relationship Id="rId4" Type="http://schemas.openxmlformats.org/officeDocument/2006/relationships/hyperlink" Target="consultantplus://offline/ref=9AD84204B85FF94CFC70C0C00A236A5DC74F601539C0C07FA28E4405A993CC40CDB7A32580510A1DSEgDN" TargetMode="External"/><Relationship Id="rId9" Type="http://schemas.openxmlformats.org/officeDocument/2006/relationships/hyperlink" Target="consultantplus://offline/ref=9AD84204B85FF94CFC70C0C00A236A5DC74F6A113ACDC07FA28E4405A993CC40CDB7A32580510A1FSEg4N" TargetMode="External"/><Relationship Id="rId14" Type="http://schemas.openxmlformats.org/officeDocument/2006/relationships/hyperlink" Target="consultantplus://offline/ref=9AD84204B85FF94CFC70C0C00A236A5DC7426A133BCDC07FA28E4405A993CC40CDB7A32580510B1ASEg1N" TargetMode="External"/><Relationship Id="rId22" Type="http://schemas.openxmlformats.org/officeDocument/2006/relationships/hyperlink" Target="consultantplus://offline/ref=9AD84204B85FF94CFC70C0C00A236A5DC7426A133BCDC07FA28E4405A9S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9714</Words>
  <Characters>55376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Самарина Юлия Васильевна</dc:creator>
  <cp:keywords/>
  <dc:description/>
  <cp:lastModifiedBy>Мартынова Анастасия Юрьевна</cp:lastModifiedBy>
  <cp:revision>2</cp:revision>
  <cp:lastPrinted>2016-11-30T13:33:00Z</cp:lastPrinted>
  <dcterms:created xsi:type="dcterms:W3CDTF">2016-12-06T12:27:00Z</dcterms:created>
  <dcterms:modified xsi:type="dcterms:W3CDTF">2016-12-06T12:27:00Z</dcterms:modified>
</cp:coreProperties>
</file>