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6E" w:rsidRPr="008272D6" w:rsidRDefault="002E396E" w:rsidP="002E39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8272D6">
        <w:rPr>
          <w:rFonts w:ascii="Times New Roman" w:hAnsi="Times New Roman" w:cs="Times New Roman"/>
        </w:rPr>
        <w:t>Приложение 1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к Положению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об индустриальных (промышленных) парках,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расположенных на территории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Самарской области</w:t>
      </w:r>
    </w:p>
    <w:p w:rsidR="002E396E" w:rsidRPr="008272D6" w:rsidRDefault="002E396E" w:rsidP="002E396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396E" w:rsidRPr="008272D6" w:rsidRDefault="002E396E" w:rsidP="002E39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Утверждено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Постановлением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Правительства Самарской области</w:t>
      </w:r>
    </w:p>
    <w:p w:rsidR="002E396E" w:rsidRPr="008272D6" w:rsidRDefault="002E396E" w:rsidP="002E396E">
      <w:pPr>
        <w:pStyle w:val="ConsPlusNormal"/>
        <w:jc w:val="right"/>
        <w:rPr>
          <w:rFonts w:ascii="Times New Roman" w:hAnsi="Times New Roman" w:cs="Times New Roman"/>
        </w:rPr>
      </w:pPr>
      <w:r w:rsidRPr="008272D6">
        <w:rPr>
          <w:rFonts w:ascii="Times New Roman" w:hAnsi="Times New Roman" w:cs="Times New Roman"/>
        </w:rPr>
        <w:t>от 24 ноября 2016 г. N 673</w:t>
      </w:r>
    </w:p>
    <w:p w:rsidR="002E396E" w:rsidRPr="008272D6" w:rsidRDefault="002E396E" w:rsidP="002E39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0"/>
        <w:gridCol w:w="4025"/>
      </w:tblGrid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Заявитель:</w:t>
            </w:r>
            <w:bookmarkStart w:id="1" w:name="P246"/>
            <w:bookmarkEnd w:id="1"/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e-</w:t>
            </w:r>
            <w:proofErr w:type="spellStart"/>
            <w:r w:rsidRPr="008272D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Сумма инвестиций в проект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Период строительства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Площадь запрашиваемого участка, кв. м: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минимальная длина, м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минимальная ширина, м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Вид производства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 xml:space="preserve">Класс опасности производства, в том числе </w:t>
            </w:r>
            <w:proofErr w:type="spellStart"/>
            <w:r w:rsidRPr="008272D6">
              <w:rPr>
                <w:rFonts w:ascii="Times New Roman" w:hAnsi="Times New Roman" w:cs="Times New Roman"/>
              </w:rPr>
              <w:t>пожароопасность</w:t>
            </w:r>
            <w:proofErr w:type="spellEnd"/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Санитарно-защитная зона, м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мощность, МВт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общее, куб. м/сутки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питьевая, куб. м/сутки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lastRenderedPageBreak/>
              <w:t>техническая, куб. м/сутки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Водоотведение хозяйственно-бытовых стоков, куб. м/сутки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Водоотведение ливневых вод, л/сек.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Грузооборот автотранспорта (автомобилей/сутки, грузоподъемность)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Наличие железнодорожных путей (необходимость, грузооборот вагонов/сутки)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Количество рабочих мест, создаваемых при реализации проекта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396E" w:rsidRPr="008272D6" w:rsidTr="006949EB">
        <w:tc>
          <w:tcPr>
            <w:tcW w:w="5030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  <w:r w:rsidRPr="008272D6">
              <w:rPr>
                <w:rFonts w:ascii="Times New Roman" w:hAnsi="Times New Roman" w:cs="Times New Roman"/>
              </w:rPr>
              <w:t>Другие сведения</w:t>
            </w:r>
          </w:p>
        </w:tc>
        <w:tc>
          <w:tcPr>
            <w:tcW w:w="4025" w:type="dxa"/>
          </w:tcPr>
          <w:p w:rsidR="002E396E" w:rsidRPr="008272D6" w:rsidRDefault="002E396E" w:rsidP="006949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96E" w:rsidRPr="008272D6" w:rsidRDefault="002E396E" w:rsidP="002E396E">
      <w:pPr>
        <w:pStyle w:val="ConsPlusNormal"/>
        <w:jc w:val="both"/>
        <w:rPr>
          <w:rFonts w:ascii="Times New Roman" w:hAnsi="Times New Roman" w:cs="Times New Roman"/>
        </w:rPr>
      </w:pPr>
    </w:p>
    <w:p w:rsidR="002E396E" w:rsidRPr="008272D6" w:rsidRDefault="002E396E" w:rsidP="002E39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0A96" w:rsidRDefault="002E396E"/>
    <w:sectPr w:rsidR="00F70A96" w:rsidSect="001B39B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6E"/>
    <w:rsid w:val="001B45E2"/>
    <w:rsid w:val="002E396E"/>
    <w:rsid w:val="00B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3C82-E79F-4399-93C8-B35D8105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Вереютина Александра Сергеевна</dc:creator>
  <cp:keywords/>
  <dc:description/>
  <cp:lastModifiedBy>Вереютина Александра Сергеевна</cp:lastModifiedBy>
  <cp:revision>1</cp:revision>
  <dcterms:created xsi:type="dcterms:W3CDTF">2019-07-25T10:00:00Z</dcterms:created>
  <dcterms:modified xsi:type="dcterms:W3CDTF">2019-07-25T10:00:00Z</dcterms:modified>
</cp:coreProperties>
</file>